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B2" w:rsidRPr="00FC10B2" w:rsidRDefault="00FC10B2" w:rsidP="00FC10B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lang w:eastAsia="ru-RU"/>
        </w:rPr>
        <w:t>Консультация для родителей</w:t>
      </w:r>
    </w:p>
    <w:p w:rsidR="00B271E1" w:rsidRPr="00B271E1" w:rsidRDefault="00B271E1" w:rsidP="00B271E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71E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«Правила безопасности для детей. Безопасность на дорогах»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Переходя улицу, всегда надо смотреть сначала налево, а дойдя до середины дороги - направо.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улицу можно только по пешеходным переходам. Они обозначаются специальным знаком «Пешеходный переход»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нет подземного перехода, ты должен пользоваться переходом со светофором.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 населенных пунктов детям разрешается идти только с взрослыми по краю навстречу машинам.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нельзя выбегать на дорогу. Перед дорогой надо остановиться.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играть на проезжей части дороги и на тротуаре.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Безопаснее всего переходить улицу с группой с группой пешеходов.</w:t>
      </w:r>
    </w:p>
    <w:p w:rsidR="00FC10B2" w:rsidRDefault="00FC10B2" w:rsidP="00FC10B2">
      <w:pPr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71E1" w:rsidRPr="00FC10B2" w:rsidRDefault="00B271E1" w:rsidP="00FC10B2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 для родителей</w:t>
      </w:r>
    </w:p>
    <w:p w:rsidR="00FC10B2" w:rsidRDefault="00FC10B2" w:rsidP="00FC10B2">
      <w:pPr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1.При движении по тротуару: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придерживайтесь правой стороны тротуара;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Готовясь перейти дорогу: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остановитесь или замедлите движение, осмотрите проезжую часть;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привлеките ребенка к наблюдению за обстановкой на дороге;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различать приближающиеся транспортные средства;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При выходе из дома: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ли за препятствием опасности.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 ожидании общественного транспорта: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 переходе проезжей части: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proofErr w:type="gramEnd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придется;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спешите и не бегите; переходите дорогу всегда размеренным шагом;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мототранспортными</w:t>
      </w:r>
      <w:proofErr w:type="spellEnd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При посадке и высадке из общественного транспорта: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ребенка быть внимательным в зоне остановке</w:t>
      </w:r>
      <w:r w:rsid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опасном месте для него: стоящий автобус сокращает обзор дороги в этой зоне.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При движении автомобиля: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разрешайте детям находиться в автомобиле без присмотра.</w:t>
      </w:r>
    </w:p>
    <w:p w:rsidR="00FC10B2" w:rsidRDefault="00FC10B2" w:rsidP="00FC10B2">
      <w:pPr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271E1" w:rsidRPr="00FC10B2" w:rsidRDefault="00B271E1" w:rsidP="00FC10B2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родителей.</w:t>
      </w:r>
    </w:p>
    <w:p w:rsidR="00FC10B2" w:rsidRDefault="00FC10B2" w:rsidP="00FC10B2">
      <w:pPr>
        <w:ind w:left="-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Безопасные шаги на пути к безопасности на дороге.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должны знать родители о своем ребенке?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3-4 года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может отличить движущуюся машину от </w:t>
      </w:r>
      <w:proofErr w:type="gramStart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стоящей</w:t>
      </w:r>
      <w:proofErr w:type="gramEnd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 лет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незначительного.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 лет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более уверенно отличать правую сторону дорогу от </w:t>
      </w:r>
      <w:proofErr w:type="gramStart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</w:t>
      </w:r>
      <w:proofErr w:type="gramEnd"/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1E1" w:rsidRPr="00FC10B2" w:rsidRDefault="00B271E1" w:rsidP="00FC10B2">
      <w:pPr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8 лет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FC10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(чем ближе автомобиль, тем он больше)</w:t>
      </w:r>
      <w:r w:rsidRPr="00FC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828" w:rsidRDefault="00360828"/>
    <w:sectPr w:rsidR="00360828" w:rsidSect="0036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1E1"/>
    <w:rsid w:val="00092F9D"/>
    <w:rsid w:val="002926E9"/>
    <w:rsid w:val="00360828"/>
    <w:rsid w:val="00512115"/>
    <w:rsid w:val="006F589C"/>
    <w:rsid w:val="00B271E1"/>
    <w:rsid w:val="00FC10B2"/>
    <w:rsid w:val="00FE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28"/>
  </w:style>
  <w:style w:type="paragraph" w:styleId="2">
    <w:name w:val="heading 2"/>
    <w:basedOn w:val="a"/>
    <w:link w:val="20"/>
    <w:uiPriority w:val="9"/>
    <w:qFormat/>
    <w:rsid w:val="00B271E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71E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1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1E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736</Words>
  <Characters>4198</Characters>
  <Application>Microsoft Office Word</Application>
  <DocSecurity>0</DocSecurity>
  <Lines>34</Lines>
  <Paragraphs>9</Paragraphs>
  <ScaleCrop>false</ScaleCrop>
  <Company>MDOU #123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2017-01-25T08:33:00Z</dcterms:created>
  <dcterms:modified xsi:type="dcterms:W3CDTF">2017-01-25T09:47:00Z</dcterms:modified>
</cp:coreProperties>
</file>