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25" w:rsidRPr="005B7C25" w:rsidRDefault="00E34625" w:rsidP="00E34625">
      <w:pPr>
        <w:spacing w:before="240" w:after="240" w:line="360" w:lineRule="atLeast"/>
        <w:ind w:firstLine="3"/>
        <w:jc w:val="center"/>
        <w:rPr>
          <w:rFonts w:ascii="Times New Roman" w:eastAsia="Times New Roman" w:hAnsi="Times New Roman" w:cs="Times New Roman"/>
          <w:b/>
          <w:color w:val="FF0000"/>
          <w:sz w:val="52"/>
          <w:szCs w:val="52"/>
          <w:lang w:eastAsia="ru-RU"/>
        </w:rPr>
      </w:pPr>
      <w:r w:rsidRPr="005B7C25">
        <w:rPr>
          <w:rFonts w:ascii="Times New Roman" w:eastAsia="Times New Roman" w:hAnsi="Times New Roman" w:cs="Times New Roman"/>
          <w:b/>
          <w:color w:val="FF0000"/>
          <w:sz w:val="52"/>
          <w:szCs w:val="52"/>
          <w:lang w:eastAsia="ru-RU"/>
        </w:rPr>
        <w:t>ДОУ № 123</w:t>
      </w:r>
    </w:p>
    <w:p w:rsidR="00E34625" w:rsidRPr="005B7C25" w:rsidRDefault="00E34625" w:rsidP="00E34625">
      <w:pPr>
        <w:spacing w:before="240" w:after="240" w:line="360" w:lineRule="atLeast"/>
        <w:jc w:val="both"/>
        <w:rPr>
          <w:rFonts w:ascii="Tahoma" w:eastAsia="Times New Roman" w:hAnsi="Tahoma" w:cs="Tahoma"/>
          <w:color w:val="383838"/>
          <w:sz w:val="72"/>
          <w:szCs w:val="72"/>
          <w:lang w:eastAsia="ru-RU"/>
        </w:rPr>
      </w:pPr>
    </w:p>
    <w:p w:rsidR="00E34625" w:rsidRPr="005B7C25" w:rsidRDefault="00E34625" w:rsidP="00E34625">
      <w:pPr>
        <w:spacing w:before="240" w:after="240" w:line="360" w:lineRule="atLeast"/>
        <w:jc w:val="both"/>
        <w:rPr>
          <w:rFonts w:ascii="Tahoma" w:eastAsia="Times New Roman" w:hAnsi="Tahoma" w:cs="Tahoma"/>
          <w:color w:val="383838"/>
          <w:sz w:val="72"/>
          <w:szCs w:val="72"/>
          <w:lang w:eastAsia="ru-RU"/>
        </w:rPr>
      </w:pPr>
    </w:p>
    <w:p w:rsidR="00E34625" w:rsidRPr="005B7C25" w:rsidRDefault="00E34625" w:rsidP="00E34625">
      <w:pPr>
        <w:spacing w:before="240" w:after="240" w:line="360" w:lineRule="atLeast"/>
        <w:jc w:val="center"/>
        <w:rPr>
          <w:rFonts w:ascii="Times New Roman" w:eastAsia="Times New Roman" w:hAnsi="Times New Roman" w:cs="Times New Roman"/>
          <w:color w:val="7030A0"/>
          <w:sz w:val="72"/>
          <w:szCs w:val="72"/>
          <w:lang w:eastAsia="ru-RU"/>
        </w:rPr>
      </w:pPr>
      <w:r w:rsidRPr="005B7C25">
        <w:rPr>
          <w:rFonts w:ascii="Times New Roman" w:eastAsia="Times New Roman" w:hAnsi="Times New Roman" w:cs="Times New Roman"/>
          <w:color w:val="7030A0"/>
          <w:sz w:val="72"/>
          <w:szCs w:val="72"/>
          <w:lang w:eastAsia="ru-RU"/>
        </w:rPr>
        <w:t xml:space="preserve">«Использование </w:t>
      </w:r>
      <w:proofErr w:type="spellStart"/>
      <w:r w:rsidRPr="005B7C25">
        <w:rPr>
          <w:rFonts w:ascii="Times New Roman" w:eastAsia="Times New Roman" w:hAnsi="Times New Roman" w:cs="Times New Roman"/>
          <w:color w:val="7030A0"/>
          <w:sz w:val="72"/>
          <w:szCs w:val="72"/>
          <w:lang w:eastAsia="ru-RU"/>
        </w:rPr>
        <w:t>деятельностного</w:t>
      </w:r>
      <w:proofErr w:type="spellEnd"/>
      <w:r w:rsidRPr="005B7C25">
        <w:rPr>
          <w:rFonts w:ascii="Times New Roman" w:eastAsia="Times New Roman" w:hAnsi="Times New Roman" w:cs="Times New Roman"/>
          <w:color w:val="7030A0"/>
          <w:sz w:val="72"/>
          <w:szCs w:val="72"/>
          <w:lang w:eastAsia="ru-RU"/>
        </w:rPr>
        <w:t xml:space="preserve"> метода с целью стимулирования речевой активности дошкольников»</w:t>
      </w:r>
    </w:p>
    <w:p w:rsidR="00E34625" w:rsidRPr="005B7C25" w:rsidRDefault="00E34625" w:rsidP="00E34625">
      <w:pPr>
        <w:spacing w:before="240" w:after="240" w:line="360" w:lineRule="atLeast"/>
        <w:jc w:val="center"/>
        <w:rPr>
          <w:rFonts w:ascii="Times New Roman" w:eastAsia="Times New Roman" w:hAnsi="Times New Roman" w:cs="Times New Roman"/>
          <w:color w:val="7030A0"/>
          <w:sz w:val="72"/>
          <w:szCs w:val="72"/>
          <w:lang w:eastAsia="ru-RU"/>
        </w:rPr>
      </w:pPr>
    </w:p>
    <w:p w:rsidR="00E34625" w:rsidRPr="005B7C25" w:rsidRDefault="00E34625" w:rsidP="00E34625">
      <w:pPr>
        <w:spacing w:before="240" w:after="240" w:line="360" w:lineRule="atLeast"/>
        <w:jc w:val="center"/>
        <w:rPr>
          <w:rFonts w:ascii="Times New Roman" w:eastAsia="Times New Roman" w:hAnsi="Times New Roman" w:cs="Times New Roman"/>
          <w:color w:val="383838"/>
          <w:sz w:val="72"/>
          <w:szCs w:val="72"/>
          <w:lang w:eastAsia="ru-RU"/>
        </w:rPr>
      </w:pPr>
    </w:p>
    <w:p w:rsidR="00E34625" w:rsidRDefault="00E34625" w:rsidP="00E34625">
      <w:pPr>
        <w:spacing w:before="240" w:after="240" w:line="360" w:lineRule="atLeast"/>
        <w:jc w:val="right"/>
        <w:rPr>
          <w:rFonts w:ascii="Tahoma" w:eastAsia="Times New Roman" w:hAnsi="Tahoma" w:cs="Tahoma"/>
          <w:color w:val="383838"/>
          <w:sz w:val="36"/>
          <w:szCs w:val="36"/>
          <w:lang w:eastAsia="ru-RU"/>
        </w:rPr>
      </w:pPr>
    </w:p>
    <w:p w:rsidR="00E34625" w:rsidRDefault="00E34625" w:rsidP="00E34625">
      <w:pPr>
        <w:spacing w:before="240" w:after="240" w:line="360" w:lineRule="atLeast"/>
        <w:jc w:val="right"/>
        <w:rPr>
          <w:rFonts w:ascii="Tahoma" w:eastAsia="Times New Roman" w:hAnsi="Tahoma" w:cs="Tahoma"/>
          <w:color w:val="383838"/>
          <w:sz w:val="36"/>
          <w:szCs w:val="36"/>
          <w:lang w:eastAsia="ru-RU"/>
        </w:rPr>
      </w:pPr>
    </w:p>
    <w:p w:rsidR="00E34625" w:rsidRPr="00E34625" w:rsidRDefault="00E34625" w:rsidP="00E34625">
      <w:pPr>
        <w:spacing w:before="240" w:after="240" w:line="360" w:lineRule="atLeast"/>
        <w:jc w:val="right"/>
        <w:rPr>
          <w:rFonts w:ascii="Tahoma" w:eastAsia="Times New Roman" w:hAnsi="Tahoma" w:cs="Tahoma"/>
          <w:color w:val="383838"/>
          <w:sz w:val="36"/>
          <w:szCs w:val="36"/>
          <w:lang w:eastAsia="ru-RU"/>
        </w:rPr>
      </w:pPr>
    </w:p>
    <w:p w:rsidR="00E34625" w:rsidRPr="00E34625" w:rsidRDefault="00E34625" w:rsidP="00E34625">
      <w:pPr>
        <w:spacing w:before="240" w:after="240" w:line="360" w:lineRule="atLeast"/>
        <w:ind w:left="4248" w:firstLine="708"/>
        <w:jc w:val="right"/>
        <w:rPr>
          <w:rFonts w:ascii="Times New Roman" w:eastAsia="Times New Roman" w:hAnsi="Times New Roman" w:cs="Times New Roman"/>
          <w:color w:val="002060"/>
          <w:sz w:val="36"/>
          <w:szCs w:val="36"/>
          <w:lang w:eastAsia="ru-RU"/>
        </w:rPr>
      </w:pPr>
      <w:r w:rsidRPr="00E34625">
        <w:rPr>
          <w:rFonts w:ascii="Times New Roman" w:eastAsia="Times New Roman" w:hAnsi="Times New Roman" w:cs="Times New Roman"/>
          <w:color w:val="002060"/>
          <w:sz w:val="36"/>
          <w:szCs w:val="36"/>
          <w:lang w:eastAsia="ru-RU"/>
        </w:rPr>
        <w:t>Учитель – логопед:</w:t>
      </w:r>
    </w:p>
    <w:p w:rsidR="00E34625" w:rsidRPr="00E34625" w:rsidRDefault="00E34625" w:rsidP="00E34625">
      <w:pPr>
        <w:spacing w:before="240" w:after="240" w:line="360" w:lineRule="atLeast"/>
        <w:ind w:left="4248" w:firstLine="708"/>
        <w:jc w:val="right"/>
        <w:rPr>
          <w:rFonts w:ascii="Times New Roman" w:eastAsia="Times New Roman" w:hAnsi="Times New Roman" w:cs="Times New Roman"/>
          <w:color w:val="002060"/>
          <w:sz w:val="36"/>
          <w:szCs w:val="36"/>
          <w:lang w:eastAsia="ru-RU"/>
        </w:rPr>
      </w:pPr>
      <w:r w:rsidRPr="00E34625">
        <w:rPr>
          <w:rFonts w:ascii="Times New Roman" w:eastAsia="Times New Roman" w:hAnsi="Times New Roman" w:cs="Times New Roman"/>
          <w:color w:val="002060"/>
          <w:sz w:val="36"/>
          <w:szCs w:val="36"/>
          <w:lang w:eastAsia="ru-RU"/>
        </w:rPr>
        <w:t>Инютина Г.А.</w:t>
      </w:r>
    </w:p>
    <w:p w:rsidR="00E34625" w:rsidRPr="005B7C25" w:rsidRDefault="00E34625" w:rsidP="00E34625">
      <w:pPr>
        <w:spacing w:before="240" w:after="240" w:line="360" w:lineRule="atLeast"/>
        <w:jc w:val="both"/>
        <w:rPr>
          <w:rFonts w:ascii="Times New Roman" w:eastAsia="Times New Roman" w:hAnsi="Times New Roman" w:cs="Times New Roman"/>
          <w:color w:val="383838"/>
          <w:sz w:val="56"/>
          <w:szCs w:val="56"/>
          <w:lang w:eastAsia="ru-RU"/>
        </w:rPr>
      </w:pPr>
    </w:p>
    <w:p w:rsidR="00E34625" w:rsidRPr="00E34625" w:rsidRDefault="00E34625" w:rsidP="00E34625">
      <w:pPr>
        <w:spacing w:before="240" w:after="240" w:line="360" w:lineRule="atLeast"/>
        <w:jc w:val="center"/>
        <w:rPr>
          <w:rFonts w:ascii="Times New Roman" w:eastAsia="Times New Roman" w:hAnsi="Times New Roman" w:cs="Times New Roman"/>
          <w:b/>
          <w:color w:val="002060"/>
          <w:sz w:val="36"/>
          <w:szCs w:val="36"/>
          <w:lang w:eastAsia="ru-RU"/>
        </w:rPr>
      </w:pPr>
      <w:r w:rsidRPr="00E34625">
        <w:rPr>
          <w:rFonts w:ascii="Times New Roman" w:eastAsia="Times New Roman" w:hAnsi="Times New Roman" w:cs="Times New Roman"/>
          <w:b/>
          <w:color w:val="002060"/>
          <w:sz w:val="36"/>
          <w:szCs w:val="36"/>
          <w:lang w:eastAsia="ru-RU"/>
        </w:rPr>
        <w:t>2015 год</w:t>
      </w:r>
    </w:p>
    <w:p w:rsidR="00FB71E6" w:rsidRPr="002F70A3" w:rsidRDefault="00FB71E6" w:rsidP="00FB71E6">
      <w:pPr>
        <w:spacing w:after="240" w:line="240" w:lineRule="auto"/>
        <w:outlineLvl w:val="3"/>
        <w:rPr>
          <w:rFonts w:ascii="Georgia" w:eastAsia="Times New Roman" w:hAnsi="Georgia" w:cs="Tahoma"/>
          <w:b/>
          <w:bCs/>
          <w:color w:val="2D2D2D"/>
          <w:sz w:val="23"/>
          <w:szCs w:val="23"/>
          <w:lang w:eastAsia="ru-RU"/>
        </w:rPr>
      </w:pPr>
    </w:p>
    <w:p w:rsidR="00FB71E6" w:rsidRPr="00C644F3" w:rsidRDefault="00FB71E6" w:rsidP="00FB71E6">
      <w:pPr>
        <w:spacing w:before="240" w:after="240" w:line="360" w:lineRule="atLeast"/>
        <w:jc w:val="right"/>
        <w:rPr>
          <w:rFonts w:ascii="Tahoma" w:eastAsia="Times New Roman" w:hAnsi="Tahoma" w:cs="Tahoma"/>
          <w:color w:val="000000" w:themeColor="text1"/>
          <w:sz w:val="18"/>
          <w:szCs w:val="18"/>
          <w:lang w:eastAsia="ru-RU"/>
        </w:rPr>
      </w:pPr>
      <w:r w:rsidRPr="00C644F3">
        <w:rPr>
          <w:rFonts w:ascii="Tahoma" w:eastAsia="Times New Roman" w:hAnsi="Tahoma" w:cs="Tahoma"/>
          <w:i/>
          <w:iCs/>
          <w:color w:val="000000" w:themeColor="text1"/>
          <w:sz w:val="18"/>
          <w:szCs w:val="18"/>
          <w:lang w:eastAsia="ru-RU"/>
        </w:rPr>
        <w:lastRenderedPageBreak/>
        <w:t>«Надо учить не содержанию науки,</w:t>
      </w:r>
      <w:r w:rsidRPr="00C644F3">
        <w:rPr>
          <w:rFonts w:ascii="Tahoma" w:eastAsia="Times New Roman" w:hAnsi="Tahoma" w:cs="Tahoma"/>
          <w:i/>
          <w:iCs/>
          <w:color w:val="000000" w:themeColor="text1"/>
          <w:sz w:val="18"/>
          <w:szCs w:val="18"/>
          <w:lang w:eastAsia="ru-RU"/>
        </w:rPr>
        <w:br/>
        <w:t>а деятельности по её содержанию»</w:t>
      </w:r>
    </w:p>
    <w:p w:rsidR="00FB71E6" w:rsidRPr="00C644F3" w:rsidRDefault="00FB71E6" w:rsidP="00FB71E6">
      <w:pPr>
        <w:spacing w:before="240" w:after="240" w:line="360" w:lineRule="atLeast"/>
        <w:jc w:val="right"/>
        <w:rPr>
          <w:rFonts w:ascii="Tahoma" w:eastAsia="Times New Roman" w:hAnsi="Tahoma" w:cs="Tahoma"/>
          <w:color w:val="000000" w:themeColor="text1"/>
          <w:sz w:val="18"/>
          <w:szCs w:val="18"/>
          <w:lang w:eastAsia="ru-RU"/>
        </w:rPr>
      </w:pPr>
      <w:r w:rsidRPr="00C644F3">
        <w:rPr>
          <w:rFonts w:ascii="Tahoma" w:eastAsia="Times New Roman" w:hAnsi="Tahoma" w:cs="Tahoma"/>
          <w:i/>
          <w:iCs/>
          <w:color w:val="000000" w:themeColor="text1"/>
          <w:sz w:val="18"/>
          <w:szCs w:val="18"/>
          <w:lang w:eastAsia="ru-RU"/>
        </w:rPr>
        <w:t>В.Г. Белинский.</w:t>
      </w:r>
    </w:p>
    <w:p w:rsidR="0037548F" w:rsidRPr="00C644F3" w:rsidRDefault="0037548F" w:rsidP="0037548F">
      <w:pPr>
        <w:spacing w:before="240" w:after="240" w:line="360" w:lineRule="atLeast"/>
        <w:ind w:firstLine="708"/>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Уважаемые коллеги!</w:t>
      </w:r>
    </w:p>
    <w:p w:rsidR="0037548F" w:rsidRPr="00C644F3" w:rsidRDefault="0037548F" w:rsidP="0037548F">
      <w:pPr>
        <w:spacing w:before="240" w:after="240" w:line="360" w:lineRule="atLeast"/>
        <w:ind w:firstLine="708"/>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 xml:space="preserve">Любой педагог хорошо знает – только то, что пропущено через себя, через деятельность ребёнка, его практический опыт, его эмоциональное переживание, запомнится им на всю жизнь, станет его способностью. </w:t>
      </w:r>
    </w:p>
    <w:p w:rsidR="0037548F" w:rsidRPr="00C644F3" w:rsidRDefault="0037548F" w:rsidP="0037548F">
      <w:pPr>
        <w:spacing w:before="240" w:after="240" w:line="360" w:lineRule="atLeast"/>
        <w:ind w:firstLine="708"/>
        <w:rPr>
          <w:rFonts w:ascii="Times New Roman" w:eastAsia="Times New Roman" w:hAnsi="Times New Roman" w:cs="Times New Roman"/>
          <w:b/>
          <w:bCs/>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 xml:space="preserve">Даже народная мудрость гласит: </w:t>
      </w:r>
      <w:r w:rsidRPr="00C644F3">
        <w:rPr>
          <w:rFonts w:ascii="Times New Roman" w:eastAsia="Times New Roman" w:hAnsi="Times New Roman" w:cs="Times New Roman"/>
          <w:b/>
          <w:bCs/>
          <w:color w:val="000000" w:themeColor="text1"/>
          <w:sz w:val="28"/>
          <w:szCs w:val="28"/>
          <w:lang w:eastAsia="ru-RU"/>
        </w:rPr>
        <w:t>«Я слышу – и забываю, вижу – и понимаю, делаю иумею».</w:t>
      </w:r>
    </w:p>
    <w:p w:rsidR="00435539" w:rsidRPr="00C644F3" w:rsidRDefault="00FB71E6" w:rsidP="00B97ADE">
      <w:pPr>
        <w:jc w:val="both"/>
        <w:rPr>
          <w:rFonts w:ascii="Times New Roman" w:hAnsi="Times New Roman" w:cs="Times New Roman"/>
          <w:color w:val="000000" w:themeColor="text1"/>
          <w:sz w:val="28"/>
          <w:szCs w:val="28"/>
        </w:rPr>
      </w:pPr>
      <w:r w:rsidRPr="00C644F3">
        <w:rPr>
          <w:rFonts w:ascii="Times New Roman" w:eastAsia="Times New Roman" w:hAnsi="Times New Roman" w:cs="Times New Roman"/>
          <w:color w:val="000000" w:themeColor="text1"/>
          <w:sz w:val="28"/>
          <w:szCs w:val="28"/>
          <w:lang w:eastAsia="ru-RU"/>
        </w:rPr>
        <w:t xml:space="preserve">В настоящее время стремительно возрастает объём информации, которая используется для практической жизни. </w:t>
      </w:r>
      <w:r w:rsidR="00435539" w:rsidRPr="00C644F3">
        <w:rPr>
          <w:rFonts w:ascii="Times New Roman" w:hAnsi="Times New Roman" w:cs="Times New Roman"/>
          <w:color w:val="000000" w:themeColor="text1"/>
          <w:sz w:val="28"/>
          <w:szCs w:val="28"/>
        </w:rPr>
        <w:t xml:space="preserve">Предмет нашей гордости в прошлом – </w:t>
      </w:r>
      <w:r w:rsidR="00435539" w:rsidRPr="00C644F3">
        <w:rPr>
          <w:rFonts w:ascii="Times New Roman" w:hAnsi="Times New Roman" w:cs="Times New Roman"/>
          <w:b/>
          <w:color w:val="000000" w:themeColor="text1"/>
          <w:sz w:val="28"/>
          <w:szCs w:val="28"/>
        </w:rPr>
        <w:t>большой объём фактических знаний</w:t>
      </w:r>
      <w:r w:rsidR="00435539" w:rsidRPr="00C644F3">
        <w:rPr>
          <w:rFonts w:ascii="Times New Roman" w:hAnsi="Times New Roman" w:cs="Times New Roman"/>
          <w:color w:val="000000" w:themeColor="text1"/>
          <w:sz w:val="28"/>
          <w:szCs w:val="28"/>
        </w:rPr>
        <w:t xml:space="preserve"> – в изменившемся мире потерял свою ценность, поскольку любая информация быстро устаревает. Необходимым становятся не сами знания, а знания о том</w:t>
      </w:r>
      <w:r w:rsidR="00435539" w:rsidRPr="00C644F3">
        <w:rPr>
          <w:rFonts w:ascii="Times New Roman" w:hAnsi="Times New Roman" w:cs="Times New Roman"/>
          <w:b/>
          <w:color w:val="000000" w:themeColor="text1"/>
          <w:sz w:val="28"/>
          <w:szCs w:val="28"/>
        </w:rPr>
        <w:t>, как и где их применять</w:t>
      </w:r>
      <w:r w:rsidR="00435539" w:rsidRPr="00C644F3">
        <w:rPr>
          <w:rFonts w:ascii="Times New Roman" w:hAnsi="Times New Roman" w:cs="Times New Roman"/>
          <w:color w:val="000000" w:themeColor="text1"/>
          <w:sz w:val="28"/>
          <w:szCs w:val="28"/>
        </w:rPr>
        <w:t xml:space="preserve">.Но ещё важнее знание о том, </w:t>
      </w:r>
      <w:r w:rsidR="00435539" w:rsidRPr="00C644F3">
        <w:rPr>
          <w:rFonts w:ascii="Times New Roman" w:hAnsi="Times New Roman" w:cs="Times New Roman"/>
          <w:b/>
          <w:color w:val="000000" w:themeColor="text1"/>
          <w:sz w:val="28"/>
          <w:szCs w:val="28"/>
        </w:rPr>
        <w:t>как информацию добывать,</w:t>
      </w:r>
      <w:r w:rsidR="00435539" w:rsidRPr="00C644F3">
        <w:rPr>
          <w:rFonts w:ascii="Times New Roman" w:hAnsi="Times New Roman" w:cs="Times New Roman"/>
          <w:color w:val="000000" w:themeColor="text1"/>
          <w:sz w:val="28"/>
          <w:szCs w:val="28"/>
        </w:rPr>
        <w:t xml:space="preserve"> интерпретировать, </w:t>
      </w:r>
      <w:r w:rsidR="00435539" w:rsidRPr="00C644F3">
        <w:rPr>
          <w:rFonts w:ascii="Times New Roman" w:hAnsi="Times New Roman" w:cs="Times New Roman"/>
          <w:b/>
          <w:color w:val="000000" w:themeColor="text1"/>
          <w:sz w:val="28"/>
          <w:szCs w:val="28"/>
        </w:rPr>
        <w:t>или создавать новую.</w:t>
      </w:r>
      <w:r w:rsidR="00435539" w:rsidRPr="00C644F3">
        <w:rPr>
          <w:rFonts w:ascii="Times New Roman" w:hAnsi="Times New Roman" w:cs="Times New Roman"/>
          <w:color w:val="000000" w:themeColor="text1"/>
          <w:sz w:val="28"/>
          <w:szCs w:val="28"/>
        </w:rPr>
        <w:t xml:space="preserve"> И то, и другое, и третье – результаты деятельности, а деятельность – это решение задач. Таким образом, желая сместить акцент в образовании с усвоения фактов (результат – знания) на овладение способами взаимодействия с миром (результат – умения),  педагоги и психологи, ученые и практики пришли к осознанию необходимости изменить характер </w:t>
      </w:r>
      <w:r w:rsidR="00B97ADE" w:rsidRPr="00C644F3">
        <w:rPr>
          <w:rFonts w:ascii="Times New Roman" w:hAnsi="Times New Roman" w:cs="Times New Roman"/>
          <w:color w:val="000000" w:themeColor="text1"/>
          <w:sz w:val="28"/>
          <w:szCs w:val="28"/>
        </w:rPr>
        <w:t xml:space="preserve"> образовательного</w:t>
      </w:r>
      <w:r w:rsidR="00435539" w:rsidRPr="00C644F3">
        <w:rPr>
          <w:rFonts w:ascii="Times New Roman" w:hAnsi="Times New Roman" w:cs="Times New Roman"/>
          <w:color w:val="000000" w:themeColor="text1"/>
          <w:sz w:val="28"/>
          <w:szCs w:val="28"/>
        </w:rPr>
        <w:t xml:space="preserve"> процесса и способы деятельности ребенка. Поэтому и появилась потребность введения </w:t>
      </w:r>
      <w:proofErr w:type="spellStart"/>
      <w:r w:rsidR="00435539" w:rsidRPr="00C644F3">
        <w:rPr>
          <w:rFonts w:ascii="Times New Roman" w:hAnsi="Times New Roman" w:cs="Times New Roman"/>
          <w:color w:val="000000" w:themeColor="text1"/>
          <w:sz w:val="28"/>
          <w:szCs w:val="28"/>
        </w:rPr>
        <w:t>деятельностного</w:t>
      </w:r>
      <w:proofErr w:type="spellEnd"/>
      <w:r w:rsidR="00435539" w:rsidRPr="00C644F3">
        <w:rPr>
          <w:rFonts w:ascii="Times New Roman" w:hAnsi="Times New Roman" w:cs="Times New Roman"/>
          <w:color w:val="000000" w:themeColor="text1"/>
          <w:sz w:val="28"/>
          <w:szCs w:val="28"/>
        </w:rPr>
        <w:t xml:space="preserve"> метода обучения.</w:t>
      </w:r>
    </w:p>
    <w:p w:rsidR="00435539" w:rsidRPr="00E34625" w:rsidRDefault="00435539" w:rsidP="00E34625">
      <w:pPr>
        <w:spacing w:before="240" w:after="240" w:line="360" w:lineRule="atLeast"/>
        <w:jc w:val="both"/>
        <w:rPr>
          <w:rFonts w:ascii="Times New Roman" w:eastAsia="Times New Roman" w:hAnsi="Times New Roman" w:cs="Times New Roman"/>
          <w:color w:val="000000" w:themeColor="text1"/>
          <w:sz w:val="28"/>
          <w:szCs w:val="28"/>
          <w:lang w:eastAsia="ru-RU"/>
        </w:rPr>
      </w:pPr>
      <w:proofErr w:type="spellStart"/>
      <w:r w:rsidRPr="00C644F3">
        <w:rPr>
          <w:rFonts w:ascii="Times New Roman" w:hAnsi="Times New Roman" w:cs="Times New Roman"/>
          <w:color w:val="000000" w:themeColor="text1"/>
          <w:sz w:val="28"/>
          <w:szCs w:val="28"/>
        </w:rPr>
        <w:t>Деятельностный</w:t>
      </w:r>
      <w:proofErr w:type="spellEnd"/>
      <w:r w:rsidRPr="00C644F3">
        <w:rPr>
          <w:rFonts w:ascii="Times New Roman" w:hAnsi="Times New Roman" w:cs="Times New Roman"/>
          <w:color w:val="000000" w:themeColor="text1"/>
          <w:sz w:val="28"/>
          <w:szCs w:val="28"/>
        </w:rPr>
        <w:t xml:space="preserve"> метод обучения – это организация </w:t>
      </w:r>
      <w:r w:rsidR="00B97ADE" w:rsidRPr="00C644F3">
        <w:rPr>
          <w:rFonts w:ascii="Times New Roman" w:hAnsi="Times New Roman" w:cs="Times New Roman"/>
          <w:color w:val="000000" w:themeColor="text1"/>
          <w:sz w:val="28"/>
          <w:szCs w:val="28"/>
        </w:rPr>
        <w:t xml:space="preserve"> образовательного</w:t>
      </w:r>
      <w:r w:rsidRPr="00C644F3">
        <w:rPr>
          <w:rFonts w:ascii="Times New Roman" w:hAnsi="Times New Roman" w:cs="Times New Roman"/>
          <w:color w:val="000000" w:themeColor="text1"/>
          <w:sz w:val="28"/>
          <w:szCs w:val="28"/>
        </w:rPr>
        <w:t xml:space="preserve"> процесса, в котором главное место отводится активной и разносторонней, в максимальной степени самостоятельной познавательной деятельности ребенка.  В детский сад этот метод приходит из школьной системы образования, а именно программы «Школа – 2100».</w:t>
      </w:r>
      <w:r w:rsidR="00B97ADE" w:rsidRPr="00C644F3">
        <w:rPr>
          <w:rFonts w:ascii="Times New Roman" w:eastAsia="Times New Roman" w:hAnsi="Times New Roman" w:cs="Times New Roman"/>
          <w:color w:val="000000" w:themeColor="text1"/>
          <w:sz w:val="28"/>
          <w:szCs w:val="28"/>
          <w:lang w:eastAsia="ru-RU"/>
        </w:rPr>
        <w:t xml:space="preserve">  И уже на уровне федерального стандарта дошкольного образования   одним из условий реализации образовательной программы выступает </w:t>
      </w:r>
      <w:r w:rsidR="00A54187" w:rsidRPr="00C644F3">
        <w:rPr>
          <w:rFonts w:ascii="Times New Roman" w:eastAsia="Times New Roman" w:hAnsi="Times New Roman" w:cs="Times New Roman"/>
          <w:color w:val="000000" w:themeColor="text1"/>
          <w:sz w:val="28"/>
          <w:szCs w:val="28"/>
          <w:lang w:eastAsia="ru-RU"/>
        </w:rPr>
        <w:t>необходимость включения</w:t>
      </w:r>
      <w:r w:rsidR="00B97ADE" w:rsidRPr="00C644F3">
        <w:rPr>
          <w:rFonts w:ascii="Times New Roman" w:eastAsia="Times New Roman" w:hAnsi="Times New Roman" w:cs="Times New Roman"/>
          <w:color w:val="000000" w:themeColor="text1"/>
          <w:sz w:val="28"/>
          <w:szCs w:val="28"/>
          <w:lang w:eastAsia="ru-RU"/>
        </w:rPr>
        <w:t xml:space="preserve">  ребенка  в активную  деятельность.</w:t>
      </w:r>
    </w:p>
    <w:p w:rsidR="00FB71E6" w:rsidRPr="00C644F3" w:rsidRDefault="00A54187" w:rsidP="00A54187">
      <w:pPr>
        <w:spacing w:before="240" w:after="24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 xml:space="preserve">Хотя еще до появления программы «Школа-2100»  и стандарта дошкольного образования о </w:t>
      </w:r>
      <w:r w:rsidR="00FB71E6" w:rsidRPr="00C644F3">
        <w:rPr>
          <w:rFonts w:ascii="Times New Roman" w:eastAsia="Times New Roman" w:hAnsi="Times New Roman" w:cs="Times New Roman"/>
          <w:color w:val="000000" w:themeColor="text1"/>
          <w:sz w:val="28"/>
          <w:szCs w:val="28"/>
          <w:lang w:eastAsia="ru-RU"/>
        </w:rPr>
        <w:t xml:space="preserve">приоритете развития личности ребёнка в процессе обучения, формирования у него </w:t>
      </w:r>
      <w:proofErr w:type="spellStart"/>
      <w:r w:rsidR="00FB71E6" w:rsidRPr="00C644F3">
        <w:rPr>
          <w:rFonts w:ascii="Times New Roman" w:eastAsia="Times New Roman" w:hAnsi="Times New Roman" w:cs="Times New Roman"/>
          <w:b/>
          <w:color w:val="000000" w:themeColor="text1"/>
          <w:sz w:val="28"/>
          <w:szCs w:val="28"/>
          <w:lang w:eastAsia="ru-RU"/>
        </w:rPr>
        <w:t>деятельностных</w:t>
      </w:r>
      <w:proofErr w:type="spellEnd"/>
      <w:r w:rsidR="00FB71E6" w:rsidRPr="00C644F3">
        <w:rPr>
          <w:rFonts w:ascii="Times New Roman" w:eastAsia="Times New Roman" w:hAnsi="Times New Roman" w:cs="Times New Roman"/>
          <w:b/>
          <w:color w:val="000000" w:themeColor="text1"/>
          <w:sz w:val="28"/>
          <w:szCs w:val="28"/>
          <w:lang w:eastAsia="ru-RU"/>
        </w:rPr>
        <w:t xml:space="preserve"> способностей</w:t>
      </w:r>
      <w:r w:rsidRPr="00C644F3">
        <w:rPr>
          <w:rFonts w:ascii="Times New Roman" w:eastAsia="Times New Roman" w:hAnsi="Times New Roman" w:cs="Times New Roman"/>
          <w:color w:val="000000" w:themeColor="text1"/>
          <w:sz w:val="28"/>
          <w:szCs w:val="28"/>
          <w:lang w:eastAsia="ru-RU"/>
        </w:rPr>
        <w:t xml:space="preserve"> писали В.Г. Белинский, </w:t>
      </w:r>
      <w:r w:rsidR="00FB71E6" w:rsidRPr="00C644F3">
        <w:rPr>
          <w:rFonts w:ascii="Times New Roman" w:eastAsia="Times New Roman" w:hAnsi="Times New Roman" w:cs="Times New Roman"/>
          <w:color w:val="000000" w:themeColor="text1"/>
          <w:sz w:val="28"/>
          <w:szCs w:val="28"/>
          <w:lang w:eastAsia="ru-RU"/>
        </w:rPr>
        <w:t xml:space="preserve">К.Д.Ушинский, Л.С. </w:t>
      </w:r>
      <w:proofErr w:type="spellStart"/>
      <w:r w:rsidR="00FB71E6" w:rsidRPr="00C644F3">
        <w:rPr>
          <w:rFonts w:ascii="Times New Roman" w:eastAsia="Times New Roman" w:hAnsi="Times New Roman" w:cs="Times New Roman"/>
          <w:color w:val="000000" w:themeColor="text1"/>
          <w:sz w:val="28"/>
          <w:szCs w:val="28"/>
          <w:lang w:eastAsia="ru-RU"/>
        </w:rPr>
        <w:t>Выготский</w:t>
      </w:r>
      <w:proofErr w:type="spellEnd"/>
      <w:r w:rsidR="00FB71E6" w:rsidRPr="00C644F3">
        <w:rPr>
          <w:rFonts w:ascii="Times New Roman" w:eastAsia="Times New Roman" w:hAnsi="Times New Roman" w:cs="Times New Roman"/>
          <w:color w:val="000000" w:themeColor="text1"/>
          <w:sz w:val="28"/>
          <w:szCs w:val="28"/>
          <w:lang w:eastAsia="ru-RU"/>
        </w:rPr>
        <w:t xml:space="preserve">, П.Я. Гальперин, </w:t>
      </w:r>
      <w:proofErr w:type="spellStart"/>
      <w:r w:rsidR="00FB71E6" w:rsidRPr="00C644F3">
        <w:rPr>
          <w:rFonts w:ascii="Times New Roman" w:eastAsia="Times New Roman" w:hAnsi="Times New Roman" w:cs="Times New Roman"/>
          <w:color w:val="000000" w:themeColor="text1"/>
          <w:sz w:val="28"/>
          <w:szCs w:val="28"/>
          <w:lang w:eastAsia="ru-RU"/>
        </w:rPr>
        <w:t>Д.Б.Эльконин</w:t>
      </w:r>
      <w:proofErr w:type="spellEnd"/>
      <w:r w:rsidR="00FB71E6" w:rsidRPr="00C644F3">
        <w:rPr>
          <w:rFonts w:ascii="Times New Roman" w:eastAsia="Times New Roman" w:hAnsi="Times New Roman" w:cs="Times New Roman"/>
          <w:color w:val="000000" w:themeColor="text1"/>
          <w:sz w:val="28"/>
          <w:szCs w:val="28"/>
          <w:lang w:eastAsia="ru-RU"/>
        </w:rPr>
        <w:t xml:space="preserve">, В.В.Давыдов, </w:t>
      </w:r>
      <w:proofErr w:type="spellStart"/>
      <w:r w:rsidR="00FB71E6" w:rsidRPr="00C644F3">
        <w:rPr>
          <w:rFonts w:ascii="Times New Roman" w:eastAsia="Times New Roman" w:hAnsi="Times New Roman" w:cs="Times New Roman"/>
          <w:color w:val="000000" w:themeColor="text1"/>
          <w:sz w:val="28"/>
          <w:szCs w:val="28"/>
          <w:lang w:eastAsia="ru-RU"/>
        </w:rPr>
        <w:t>Л.В.Занков</w:t>
      </w:r>
      <w:proofErr w:type="spellEnd"/>
      <w:r w:rsidR="00FB71E6" w:rsidRPr="00C644F3">
        <w:rPr>
          <w:rFonts w:ascii="Times New Roman" w:eastAsia="Times New Roman" w:hAnsi="Times New Roman" w:cs="Times New Roman"/>
          <w:color w:val="000000" w:themeColor="text1"/>
          <w:sz w:val="28"/>
          <w:szCs w:val="28"/>
          <w:lang w:eastAsia="ru-RU"/>
        </w:rPr>
        <w:t xml:space="preserve"> и др.</w:t>
      </w:r>
    </w:p>
    <w:p w:rsidR="00FB71E6" w:rsidRPr="00C644F3" w:rsidRDefault="00A54187" w:rsidP="00A54187">
      <w:pPr>
        <w:spacing w:before="240" w:after="24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lastRenderedPageBreak/>
        <w:t>Итак, и</w:t>
      </w:r>
      <w:r w:rsidR="00FB71E6" w:rsidRPr="00C644F3">
        <w:rPr>
          <w:rFonts w:ascii="Times New Roman" w:eastAsia="Times New Roman" w:hAnsi="Times New Roman" w:cs="Times New Roman"/>
          <w:color w:val="000000" w:themeColor="text1"/>
          <w:sz w:val="28"/>
          <w:szCs w:val="28"/>
          <w:lang w:eastAsia="ru-RU"/>
        </w:rPr>
        <w:t>сторический опыт развития педагогики доказывает, что реализация современных целей образования возможна только в деятельности самого ребёнка.</w:t>
      </w:r>
    </w:p>
    <w:p w:rsidR="00FB71E6" w:rsidRPr="00C644F3" w:rsidRDefault="00FB71E6" w:rsidP="00A54187">
      <w:pPr>
        <w:spacing w:before="240" w:after="240" w:line="360" w:lineRule="atLeast"/>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 xml:space="preserve">Ещё Сократ говорил о том, что </w:t>
      </w:r>
      <w:r w:rsidRPr="00C644F3">
        <w:rPr>
          <w:rFonts w:ascii="Times New Roman" w:eastAsia="Times New Roman" w:hAnsi="Times New Roman" w:cs="Times New Roman"/>
          <w:b/>
          <w:bCs/>
          <w:color w:val="000000" w:themeColor="text1"/>
          <w:sz w:val="28"/>
          <w:szCs w:val="28"/>
          <w:lang w:eastAsia="ru-RU"/>
        </w:rPr>
        <w:t>научить человека играть на флейте можно только в том случае, когда он сам будет на ней играть.</w:t>
      </w:r>
    </w:p>
    <w:p w:rsidR="00FB71E6" w:rsidRPr="00C644F3" w:rsidRDefault="00FB71E6" w:rsidP="00A54187">
      <w:pPr>
        <w:spacing w:before="240" w:after="24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Для успешной реализации технологии базового процесса в любой системе деятельности необходимо выполнение определённых т</w:t>
      </w:r>
      <w:r w:rsidR="00A22C22" w:rsidRPr="00C644F3">
        <w:rPr>
          <w:rFonts w:ascii="Times New Roman" w:eastAsia="Times New Roman" w:hAnsi="Times New Roman" w:cs="Times New Roman"/>
          <w:color w:val="000000" w:themeColor="text1"/>
          <w:sz w:val="28"/>
          <w:szCs w:val="28"/>
          <w:lang w:eastAsia="ru-RU"/>
        </w:rPr>
        <w:t>ребований для элементов системы:</w:t>
      </w:r>
    </w:p>
    <w:p w:rsidR="00FB71E6" w:rsidRPr="00C644F3" w:rsidRDefault="00A54187" w:rsidP="002949F4">
      <w:pPr>
        <w:spacing w:after="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t>1.</w:t>
      </w:r>
      <w:r w:rsidR="00FB71E6" w:rsidRPr="00C644F3">
        <w:rPr>
          <w:rFonts w:ascii="Times New Roman" w:eastAsia="Times New Roman" w:hAnsi="Times New Roman" w:cs="Times New Roman"/>
          <w:b/>
          <w:color w:val="000000" w:themeColor="text1"/>
          <w:sz w:val="28"/>
          <w:szCs w:val="28"/>
          <w:lang w:eastAsia="ru-RU"/>
        </w:rPr>
        <w:t>Принцип деятельности успешной реализации в том, что  ребенок получает знания не в готовом виде, а добывает сам в процессе собственной деятельности</w:t>
      </w:r>
      <w:proofErr w:type="gramStart"/>
      <w:r w:rsidR="00FB71E6" w:rsidRPr="00C644F3">
        <w:rPr>
          <w:rFonts w:ascii="Times New Roman" w:eastAsia="Times New Roman" w:hAnsi="Times New Roman" w:cs="Times New Roman"/>
          <w:b/>
          <w:color w:val="000000" w:themeColor="text1"/>
          <w:sz w:val="28"/>
          <w:szCs w:val="28"/>
          <w:lang w:eastAsia="ru-RU"/>
        </w:rPr>
        <w:t>.</w:t>
      </w:r>
      <w:r w:rsidRPr="00C644F3">
        <w:rPr>
          <w:rFonts w:ascii="Times New Roman" w:eastAsia="Times New Roman" w:hAnsi="Times New Roman" w:cs="Times New Roman"/>
          <w:color w:val="000000" w:themeColor="text1"/>
          <w:sz w:val="28"/>
          <w:szCs w:val="28"/>
          <w:lang w:eastAsia="ru-RU"/>
        </w:rPr>
        <w:t>Н</w:t>
      </w:r>
      <w:proofErr w:type="gramEnd"/>
      <w:r w:rsidRPr="00C644F3">
        <w:rPr>
          <w:rFonts w:ascii="Times New Roman" w:eastAsia="Times New Roman" w:hAnsi="Times New Roman" w:cs="Times New Roman"/>
          <w:color w:val="000000" w:themeColor="text1"/>
          <w:sz w:val="28"/>
          <w:szCs w:val="28"/>
          <w:lang w:eastAsia="ru-RU"/>
        </w:rPr>
        <w:t>апример, в подготовительной группе мы</w:t>
      </w:r>
      <w:r w:rsidR="00EB2C4E" w:rsidRPr="00C644F3">
        <w:rPr>
          <w:rFonts w:ascii="Times New Roman" w:eastAsia="Times New Roman" w:hAnsi="Times New Roman" w:cs="Times New Roman"/>
          <w:color w:val="000000" w:themeColor="text1"/>
          <w:sz w:val="28"/>
          <w:szCs w:val="28"/>
          <w:lang w:eastAsia="ru-RU"/>
        </w:rPr>
        <w:t xml:space="preserve"> в рамках лексико-грамматической темы «Одежда»наряду с другими понятиями </w:t>
      </w:r>
      <w:r w:rsidRPr="00C644F3">
        <w:rPr>
          <w:rFonts w:ascii="Times New Roman" w:eastAsia="Times New Roman" w:hAnsi="Times New Roman" w:cs="Times New Roman"/>
          <w:color w:val="000000" w:themeColor="text1"/>
          <w:sz w:val="28"/>
          <w:szCs w:val="28"/>
          <w:lang w:eastAsia="ru-RU"/>
        </w:rPr>
        <w:t xml:space="preserve">знакомим детей с </w:t>
      </w:r>
      <w:r w:rsidR="00EB2C4E" w:rsidRPr="00C644F3">
        <w:rPr>
          <w:rFonts w:ascii="Times New Roman" w:eastAsia="Times New Roman" w:hAnsi="Times New Roman" w:cs="Times New Roman"/>
          <w:color w:val="000000" w:themeColor="text1"/>
          <w:sz w:val="28"/>
          <w:szCs w:val="28"/>
          <w:lang w:eastAsia="ru-RU"/>
        </w:rPr>
        <w:t>понятием «отрезок»</w:t>
      </w:r>
      <w:r w:rsidRPr="00C644F3">
        <w:rPr>
          <w:rFonts w:ascii="Times New Roman" w:eastAsia="Times New Roman" w:hAnsi="Times New Roman" w:cs="Times New Roman"/>
          <w:color w:val="000000" w:themeColor="text1"/>
          <w:sz w:val="28"/>
          <w:szCs w:val="28"/>
          <w:lang w:eastAsia="ru-RU"/>
        </w:rPr>
        <w:t xml:space="preserve">.  Мы можем ребенку сказать, запомни, отрезок – это линия, у которой есть начало и конец.  А можем и предложить второй вариант, </w:t>
      </w:r>
      <w:r w:rsidR="00EB2C4E" w:rsidRPr="00C644F3">
        <w:rPr>
          <w:rFonts w:ascii="Times New Roman" w:eastAsia="Times New Roman" w:hAnsi="Times New Roman" w:cs="Times New Roman"/>
          <w:color w:val="000000" w:themeColor="text1"/>
          <w:sz w:val="28"/>
          <w:szCs w:val="28"/>
          <w:lang w:eastAsia="ru-RU"/>
        </w:rPr>
        <w:t xml:space="preserve"> организовать игру</w:t>
      </w:r>
      <w:r w:rsidRPr="00C644F3">
        <w:rPr>
          <w:rFonts w:ascii="Times New Roman" w:eastAsia="Times New Roman" w:hAnsi="Times New Roman" w:cs="Times New Roman"/>
          <w:color w:val="000000" w:themeColor="text1"/>
          <w:sz w:val="28"/>
          <w:szCs w:val="28"/>
          <w:lang w:eastAsia="ru-RU"/>
        </w:rPr>
        <w:t xml:space="preserve"> «Ателье» </w:t>
      </w:r>
      <w:r w:rsidR="00EB2C4E" w:rsidRPr="00C644F3">
        <w:rPr>
          <w:rFonts w:ascii="Times New Roman" w:eastAsia="Times New Roman" w:hAnsi="Times New Roman" w:cs="Times New Roman"/>
          <w:color w:val="000000" w:themeColor="text1"/>
          <w:sz w:val="28"/>
          <w:szCs w:val="28"/>
          <w:lang w:eastAsia="ru-RU"/>
        </w:rPr>
        <w:t xml:space="preserve"> и создать ситуацию, при которой </w:t>
      </w:r>
      <w:r w:rsidRPr="00C644F3">
        <w:rPr>
          <w:rFonts w:ascii="Times New Roman" w:eastAsia="Times New Roman" w:hAnsi="Times New Roman" w:cs="Times New Roman"/>
          <w:color w:val="000000" w:themeColor="text1"/>
          <w:sz w:val="28"/>
          <w:szCs w:val="28"/>
          <w:lang w:eastAsia="ru-RU"/>
        </w:rPr>
        <w:t xml:space="preserve">детям </w:t>
      </w:r>
      <w:r w:rsidR="00EB2C4E" w:rsidRPr="00C644F3">
        <w:rPr>
          <w:rFonts w:ascii="Times New Roman" w:eastAsia="Times New Roman" w:hAnsi="Times New Roman" w:cs="Times New Roman"/>
          <w:color w:val="000000" w:themeColor="text1"/>
          <w:sz w:val="28"/>
          <w:szCs w:val="28"/>
          <w:lang w:eastAsia="ru-RU"/>
        </w:rPr>
        <w:t xml:space="preserve"> потребуется от катушки ниток или клубка</w:t>
      </w:r>
      <w:r w:rsidRPr="00C644F3">
        <w:rPr>
          <w:rFonts w:ascii="Times New Roman" w:eastAsia="Times New Roman" w:hAnsi="Times New Roman" w:cs="Times New Roman"/>
          <w:color w:val="000000" w:themeColor="text1"/>
          <w:sz w:val="28"/>
          <w:szCs w:val="28"/>
          <w:lang w:eastAsia="ru-RU"/>
        </w:rPr>
        <w:t xml:space="preserve"> отрезать нужную для выполнения работы часть нитки</w:t>
      </w:r>
      <w:r w:rsidR="002949F4" w:rsidRPr="00C644F3">
        <w:rPr>
          <w:rFonts w:ascii="Times New Roman" w:eastAsia="Times New Roman" w:hAnsi="Times New Roman" w:cs="Times New Roman"/>
          <w:color w:val="000000" w:themeColor="text1"/>
          <w:sz w:val="28"/>
          <w:szCs w:val="28"/>
          <w:lang w:eastAsia="ru-RU"/>
        </w:rPr>
        <w:t>, например, равную условной мерки, и сп</w:t>
      </w:r>
      <w:r w:rsidRPr="00C644F3">
        <w:rPr>
          <w:rFonts w:ascii="Times New Roman" w:eastAsia="Times New Roman" w:hAnsi="Times New Roman" w:cs="Times New Roman"/>
          <w:color w:val="000000" w:themeColor="text1"/>
          <w:sz w:val="28"/>
          <w:szCs w:val="28"/>
          <w:lang w:eastAsia="ru-RU"/>
        </w:rPr>
        <w:t>росить у ребят: Что вы сейчас сделали? (отрезали часть нитки). Чем она отличается от кл</w:t>
      </w:r>
      <w:r w:rsidR="00EB2C4E" w:rsidRPr="00C644F3">
        <w:rPr>
          <w:rFonts w:ascii="Times New Roman" w:eastAsia="Times New Roman" w:hAnsi="Times New Roman" w:cs="Times New Roman"/>
          <w:color w:val="000000" w:themeColor="text1"/>
          <w:sz w:val="28"/>
          <w:szCs w:val="28"/>
          <w:lang w:eastAsia="ru-RU"/>
        </w:rPr>
        <w:t>убка? (она короче). У</w:t>
      </w:r>
      <w:r w:rsidRPr="00C644F3">
        <w:rPr>
          <w:rFonts w:ascii="Times New Roman" w:eastAsia="Times New Roman" w:hAnsi="Times New Roman" w:cs="Times New Roman"/>
          <w:color w:val="000000" w:themeColor="text1"/>
          <w:sz w:val="28"/>
          <w:szCs w:val="28"/>
          <w:lang w:eastAsia="ru-RU"/>
        </w:rPr>
        <w:t xml:space="preserve"> нее есть что? (Начало и конец). Эту часть, которую мы отрезали, как можно назвать? </w:t>
      </w:r>
      <w:r w:rsidR="002949F4" w:rsidRPr="00C644F3">
        <w:rPr>
          <w:rFonts w:ascii="Times New Roman" w:eastAsia="Times New Roman" w:hAnsi="Times New Roman" w:cs="Times New Roman"/>
          <w:color w:val="000000" w:themeColor="text1"/>
          <w:sz w:val="28"/>
          <w:szCs w:val="28"/>
          <w:lang w:eastAsia="ru-RU"/>
        </w:rPr>
        <w:t>(</w:t>
      </w:r>
      <w:r w:rsidRPr="00C644F3">
        <w:rPr>
          <w:rFonts w:ascii="Times New Roman" w:eastAsia="Times New Roman" w:hAnsi="Times New Roman" w:cs="Times New Roman"/>
          <w:color w:val="000000" w:themeColor="text1"/>
          <w:sz w:val="28"/>
          <w:szCs w:val="28"/>
          <w:lang w:eastAsia="ru-RU"/>
        </w:rPr>
        <w:t>Отрезок)</w:t>
      </w:r>
      <w:r w:rsidR="002949F4" w:rsidRPr="00C644F3">
        <w:rPr>
          <w:rFonts w:ascii="Times New Roman" w:eastAsia="Times New Roman" w:hAnsi="Times New Roman" w:cs="Times New Roman"/>
          <w:color w:val="000000" w:themeColor="text1"/>
          <w:sz w:val="28"/>
          <w:szCs w:val="28"/>
          <w:lang w:eastAsia="ru-RU"/>
        </w:rPr>
        <w:t>. И т.д. идет закрепление нового понятия.</w:t>
      </w:r>
    </w:p>
    <w:p w:rsidR="00A54187" w:rsidRPr="00C644F3" w:rsidRDefault="00A54187" w:rsidP="002949F4">
      <w:pPr>
        <w:spacing w:after="0" w:line="360" w:lineRule="atLeast"/>
        <w:ind w:left="3900"/>
        <w:jc w:val="both"/>
        <w:rPr>
          <w:rFonts w:ascii="Times New Roman" w:eastAsia="Times New Roman" w:hAnsi="Times New Roman" w:cs="Times New Roman"/>
          <w:color w:val="000000" w:themeColor="text1"/>
          <w:sz w:val="28"/>
          <w:szCs w:val="28"/>
          <w:lang w:eastAsia="ru-RU"/>
        </w:rPr>
      </w:pPr>
    </w:p>
    <w:p w:rsidR="00FB71E6" w:rsidRPr="00C644F3" w:rsidRDefault="002949F4" w:rsidP="002949F4">
      <w:pPr>
        <w:spacing w:after="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2.</w:t>
      </w:r>
      <w:r w:rsidR="00FB71E6" w:rsidRPr="00C644F3">
        <w:rPr>
          <w:rFonts w:ascii="Times New Roman" w:eastAsia="Times New Roman" w:hAnsi="Times New Roman" w:cs="Times New Roman"/>
          <w:b/>
          <w:color w:val="000000" w:themeColor="text1"/>
          <w:sz w:val="28"/>
          <w:szCs w:val="28"/>
          <w:lang w:eastAsia="ru-RU"/>
        </w:rPr>
        <w:t>Принцип непрерывности означает преемственность между всеми ступенями обучения на уровне технологии, содержания и методики.</w:t>
      </w:r>
    </w:p>
    <w:p w:rsidR="00FB71E6" w:rsidRPr="00C644F3" w:rsidRDefault="00FB71E6" w:rsidP="002949F4">
      <w:pPr>
        <w:spacing w:after="0" w:line="360" w:lineRule="atLeast"/>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Принцип целостного представления о мире предполагает формирование у ребёнка обобщённого, целостного представления о мире (пр</w:t>
      </w:r>
      <w:r w:rsidR="002949F4" w:rsidRPr="00C644F3">
        <w:rPr>
          <w:rFonts w:ascii="Times New Roman" w:eastAsia="Times New Roman" w:hAnsi="Times New Roman" w:cs="Times New Roman"/>
          <w:color w:val="000000" w:themeColor="text1"/>
          <w:sz w:val="28"/>
          <w:szCs w:val="28"/>
          <w:lang w:eastAsia="ru-RU"/>
        </w:rPr>
        <w:t>ироде – обществе – самом себе).</w:t>
      </w:r>
    </w:p>
    <w:p w:rsidR="00FB71E6" w:rsidRPr="00C644F3" w:rsidRDefault="002949F4" w:rsidP="002949F4">
      <w:pPr>
        <w:spacing w:after="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t>3.</w:t>
      </w:r>
      <w:r w:rsidR="00FB71E6" w:rsidRPr="00C644F3">
        <w:rPr>
          <w:rFonts w:ascii="Times New Roman" w:eastAsia="Times New Roman" w:hAnsi="Times New Roman" w:cs="Times New Roman"/>
          <w:b/>
          <w:color w:val="000000" w:themeColor="text1"/>
          <w:sz w:val="28"/>
          <w:szCs w:val="28"/>
          <w:lang w:eastAsia="ru-RU"/>
        </w:rPr>
        <w:t>Принцип минимакса</w:t>
      </w:r>
      <w:r w:rsidR="00FB71E6" w:rsidRPr="00C644F3">
        <w:rPr>
          <w:rFonts w:ascii="Times New Roman" w:eastAsia="Times New Roman" w:hAnsi="Times New Roman" w:cs="Times New Roman"/>
          <w:color w:val="000000" w:themeColor="text1"/>
          <w:sz w:val="28"/>
          <w:szCs w:val="28"/>
          <w:lang w:eastAsia="ru-RU"/>
        </w:rPr>
        <w:t xml:space="preserve"> заключается в следующем:  мы обязаны предложить  ребенку содержание образования на максимальном (творческом) уровне и обеспечить его усвоение на уровне социально безопасного минимума.</w:t>
      </w:r>
      <w:r w:rsidR="00142BED" w:rsidRPr="00C644F3">
        <w:rPr>
          <w:rFonts w:ascii="Times New Roman" w:eastAsia="Times New Roman" w:hAnsi="Times New Roman" w:cs="Times New Roman"/>
          <w:color w:val="000000" w:themeColor="text1"/>
          <w:sz w:val="28"/>
          <w:szCs w:val="28"/>
          <w:lang w:eastAsia="ru-RU"/>
        </w:rPr>
        <w:t xml:space="preserve"> На примере, детей логопедической группы  особенно видна разница в образовательных маршрутах, </w:t>
      </w:r>
      <w:proofErr w:type="gramStart"/>
      <w:r w:rsidR="00142BED" w:rsidRPr="00C644F3">
        <w:rPr>
          <w:rFonts w:ascii="Times New Roman" w:eastAsia="Times New Roman" w:hAnsi="Times New Roman" w:cs="Times New Roman"/>
          <w:color w:val="000000" w:themeColor="text1"/>
          <w:sz w:val="28"/>
          <w:szCs w:val="28"/>
          <w:lang w:eastAsia="ru-RU"/>
        </w:rPr>
        <w:t>но</w:t>
      </w:r>
      <w:proofErr w:type="gramEnd"/>
      <w:r w:rsidR="00142BED" w:rsidRPr="00C644F3">
        <w:rPr>
          <w:rFonts w:ascii="Times New Roman" w:eastAsia="Times New Roman" w:hAnsi="Times New Roman" w:cs="Times New Roman"/>
          <w:color w:val="000000" w:themeColor="text1"/>
          <w:sz w:val="28"/>
          <w:szCs w:val="28"/>
          <w:lang w:eastAsia="ru-RU"/>
        </w:rPr>
        <w:t xml:space="preserve"> тем не менее при выпуске мы все придем приблизительно к одному уровню речевого развития, достаточному для успешного обучения в школе. Так, дети 3 уровня речевого развития</w:t>
      </w:r>
      <w:r w:rsidR="009E1901" w:rsidRPr="00C644F3">
        <w:rPr>
          <w:rFonts w:ascii="Times New Roman" w:eastAsia="Times New Roman" w:hAnsi="Times New Roman" w:cs="Times New Roman"/>
          <w:color w:val="000000" w:themeColor="text1"/>
          <w:sz w:val="28"/>
          <w:szCs w:val="28"/>
          <w:lang w:eastAsia="ru-RU"/>
        </w:rPr>
        <w:t>,</w:t>
      </w:r>
      <w:r w:rsidR="00142BED" w:rsidRPr="00C644F3">
        <w:rPr>
          <w:rFonts w:ascii="Times New Roman" w:eastAsia="Times New Roman" w:hAnsi="Times New Roman" w:cs="Times New Roman"/>
          <w:color w:val="000000" w:themeColor="text1"/>
          <w:sz w:val="28"/>
          <w:szCs w:val="28"/>
          <w:lang w:eastAsia="ru-RU"/>
        </w:rPr>
        <w:t xml:space="preserve"> в отличи</w:t>
      </w:r>
      <w:proofErr w:type="gramStart"/>
      <w:r w:rsidR="00142BED" w:rsidRPr="00C644F3">
        <w:rPr>
          <w:rFonts w:ascii="Times New Roman" w:eastAsia="Times New Roman" w:hAnsi="Times New Roman" w:cs="Times New Roman"/>
          <w:color w:val="000000" w:themeColor="text1"/>
          <w:sz w:val="28"/>
          <w:szCs w:val="28"/>
          <w:lang w:eastAsia="ru-RU"/>
        </w:rPr>
        <w:t>и</w:t>
      </w:r>
      <w:proofErr w:type="gramEnd"/>
      <w:r w:rsidR="00142BED" w:rsidRPr="00C644F3">
        <w:rPr>
          <w:rFonts w:ascii="Times New Roman" w:eastAsia="Times New Roman" w:hAnsi="Times New Roman" w:cs="Times New Roman"/>
          <w:color w:val="000000" w:themeColor="text1"/>
          <w:sz w:val="28"/>
          <w:szCs w:val="28"/>
          <w:lang w:eastAsia="ru-RU"/>
        </w:rPr>
        <w:t xml:space="preserve"> от  </w:t>
      </w:r>
      <w:r w:rsidR="009E1901" w:rsidRPr="00C644F3">
        <w:rPr>
          <w:rFonts w:ascii="Times New Roman" w:eastAsia="Times New Roman" w:hAnsi="Times New Roman" w:cs="Times New Roman"/>
          <w:color w:val="000000" w:themeColor="text1"/>
          <w:sz w:val="28"/>
          <w:szCs w:val="28"/>
          <w:lang w:eastAsia="ru-RU"/>
        </w:rPr>
        <w:t xml:space="preserve">детей 2 уровня, </w:t>
      </w:r>
      <w:r w:rsidR="00142BED" w:rsidRPr="00C644F3">
        <w:rPr>
          <w:rFonts w:ascii="Times New Roman" w:eastAsia="Times New Roman" w:hAnsi="Times New Roman" w:cs="Times New Roman"/>
          <w:color w:val="000000" w:themeColor="text1"/>
          <w:sz w:val="28"/>
          <w:szCs w:val="28"/>
          <w:lang w:eastAsia="ru-RU"/>
        </w:rPr>
        <w:t>способны работать в большем темпе, поэтому организуя любой вид деятельности, необходимо п</w:t>
      </w:r>
      <w:r w:rsidR="00735C02" w:rsidRPr="00C644F3">
        <w:rPr>
          <w:rFonts w:ascii="Times New Roman" w:eastAsia="Times New Roman" w:hAnsi="Times New Roman" w:cs="Times New Roman"/>
          <w:color w:val="000000" w:themeColor="text1"/>
          <w:sz w:val="28"/>
          <w:szCs w:val="28"/>
          <w:lang w:eastAsia="ru-RU"/>
        </w:rPr>
        <w:t>редусмотреть для них либо больше</w:t>
      </w:r>
      <w:r w:rsidR="00142BED" w:rsidRPr="00C644F3">
        <w:rPr>
          <w:rFonts w:ascii="Times New Roman" w:eastAsia="Times New Roman" w:hAnsi="Times New Roman" w:cs="Times New Roman"/>
          <w:color w:val="000000" w:themeColor="text1"/>
          <w:sz w:val="28"/>
          <w:szCs w:val="28"/>
          <w:lang w:eastAsia="ru-RU"/>
        </w:rPr>
        <w:t>е число заданий, либо более сложный уровень данных заданий.</w:t>
      </w:r>
      <w:r w:rsidR="009E1901" w:rsidRPr="00C644F3">
        <w:rPr>
          <w:rFonts w:ascii="Times New Roman" w:eastAsia="Times New Roman" w:hAnsi="Times New Roman" w:cs="Times New Roman"/>
          <w:color w:val="000000" w:themeColor="text1"/>
          <w:sz w:val="28"/>
          <w:szCs w:val="28"/>
          <w:lang w:eastAsia="ru-RU"/>
        </w:rPr>
        <w:t xml:space="preserve"> Например, в игре «Часть-целое», можно предложить собрать не одну картинку, а две, либо большее количество частей.</w:t>
      </w:r>
    </w:p>
    <w:p w:rsidR="009E1901" w:rsidRPr="00C644F3" w:rsidRDefault="002949F4" w:rsidP="002949F4">
      <w:pPr>
        <w:spacing w:after="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lastRenderedPageBreak/>
        <w:t>4.</w:t>
      </w:r>
      <w:r w:rsidR="00FB71E6" w:rsidRPr="00C644F3">
        <w:rPr>
          <w:rFonts w:ascii="Times New Roman" w:eastAsia="Times New Roman" w:hAnsi="Times New Roman" w:cs="Times New Roman"/>
          <w:b/>
          <w:color w:val="000000" w:themeColor="text1"/>
          <w:sz w:val="28"/>
          <w:szCs w:val="28"/>
          <w:lang w:eastAsia="ru-RU"/>
        </w:rPr>
        <w:t>Принцип психологической комфортности</w:t>
      </w:r>
      <w:r w:rsidR="00FB71E6" w:rsidRPr="00C644F3">
        <w:rPr>
          <w:rFonts w:ascii="Times New Roman" w:eastAsia="Times New Roman" w:hAnsi="Times New Roman" w:cs="Times New Roman"/>
          <w:color w:val="000000" w:themeColor="text1"/>
          <w:sz w:val="28"/>
          <w:szCs w:val="28"/>
          <w:lang w:eastAsia="ru-RU"/>
        </w:rPr>
        <w:t xml:space="preserve"> предполагает снятие всех стрессовых факторов образовательного процесса, создание доброжелательной атмосферы, ориентированной на реализацию идей педагогики сотрудничества.</w:t>
      </w:r>
      <w:r w:rsidR="009E1901" w:rsidRPr="00C644F3">
        <w:rPr>
          <w:rFonts w:ascii="Times New Roman" w:eastAsia="Times New Roman" w:hAnsi="Times New Roman" w:cs="Times New Roman"/>
          <w:color w:val="000000" w:themeColor="text1"/>
          <w:sz w:val="28"/>
          <w:szCs w:val="28"/>
          <w:lang w:eastAsia="ru-RU"/>
        </w:rPr>
        <w:t xml:space="preserve"> В любом виде деятельности важно, чтобы ребенок и педагог стали сотрудниками. </w:t>
      </w:r>
      <w:r w:rsidR="00735C02" w:rsidRPr="00C644F3">
        <w:rPr>
          <w:rFonts w:ascii="Times New Roman" w:eastAsia="Times New Roman" w:hAnsi="Times New Roman" w:cs="Times New Roman"/>
          <w:color w:val="000000" w:themeColor="text1"/>
          <w:sz w:val="28"/>
          <w:szCs w:val="28"/>
          <w:lang w:eastAsia="ru-RU"/>
        </w:rPr>
        <w:t>И модель, когда мы все объясняем</w:t>
      </w:r>
      <w:r w:rsidR="009E1901" w:rsidRPr="00C644F3">
        <w:rPr>
          <w:rFonts w:ascii="Times New Roman" w:eastAsia="Times New Roman" w:hAnsi="Times New Roman" w:cs="Times New Roman"/>
          <w:color w:val="000000" w:themeColor="text1"/>
          <w:sz w:val="28"/>
          <w:szCs w:val="28"/>
          <w:lang w:eastAsia="ru-RU"/>
        </w:rPr>
        <w:t>, а дети выполняют</w:t>
      </w:r>
      <w:r w:rsidR="00735C02" w:rsidRPr="00C644F3">
        <w:rPr>
          <w:rFonts w:ascii="Times New Roman" w:eastAsia="Times New Roman" w:hAnsi="Times New Roman" w:cs="Times New Roman"/>
          <w:color w:val="000000" w:themeColor="text1"/>
          <w:sz w:val="28"/>
          <w:szCs w:val="28"/>
          <w:lang w:eastAsia="ru-RU"/>
        </w:rPr>
        <w:t xml:space="preserve"> только</w:t>
      </w:r>
      <w:r w:rsidR="009E1901" w:rsidRPr="00C644F3">
        <w:rPr>
          <w:rFonts w:ascii="Times New Roman" w:eastAsia="Times New Roman" w:hAnsi="Times New Roman" w:cs="Times New Roman"/>
          <w:color w:val="000000" w:themeColor="text1"/>
          <w:sz w:val="28"/>
          <w:szCs w:val="28"/>
          <w:lang w:eastAsia="ru-RU"/>
        </w:rPr>
        <w:t xml:space="preserve"> наши инструкции не обеспечит психологической комфортности. Поэтому оптимальный вариант, когда мы на правах взрослого партнера </w:t>
      </w:r>
      <w:r w:rsidR="009E1901" w:rsidRPr="00C644F3">
        <w:rPr>
          <w:rFonts w:ascii="Times New Roman" w:eastAsia="Times New Roman" w:hAnsi="Times New Roman" w:cs="Times New Roman"/>
          <w:b/>
          <w:color w:val="000000" w:themeColor="text1"/>
          <w:sz w:val="28"/>
          <w:szCs w:val="28"/>
          <w:lang w:eastAsia="ru-RU"/>
        </w:rPr>
        <w:t>вместе выполняем</w:t>
      </w:r>
      <w:r w:rsidR="009E1901" w:rsidRPr="00C644F3">
        <w:rPr>
          <w:rFonts w:ascii="Times New Roman" w:eastAsia="Times New Roman" w:hAnsi="Times New Roman" w:cs="Times New Roman"/>
          <w:color w:val="000000" w:themeColor="text1"/>
          <w:sz w:val="28"/>
          <w:szCs w:val="28"/>
          <w:lang w:eastAsia="ru-RU"/>
        </w:rPr>
        <w:t xml:space="preserve"> ту или иную работу, деятельность, вместе играем. Поэтому  я стараюсь отбирать для св</w:t>
      </w:r>
      <w:r w:rsidR="00D07F01" w:rsidRPr="00C644F3">
        <w:rPr>
          <w:rFonts w:ascii="Times New Roman" w:eastAsia="Times New Roman" w:hAnsi="Times New Roman" w:cs="Times New Roman"/>
          <w:color w:val="000000" w:themeColor="text1"/>
          <w:sz w:val="28"/>
          <w:szCs w:val="28"/>
          <w:lang w:eastAsia="ru-RU"/>
        </w:rPr>
        <w:t>о</w:t>
      </w:r>
      <w:r w:rsidR="009E1901" w:rsidRPr="00C644F3">
        <w:rPr>
          <w:rFonts w:ascii="Times New Roman" w:eastAsia="Times New Roman" w:hAnsi="Times New Roman" w:cs="Times New Roman"/>
          <w:color w:val="000000" w:themeColor="text1"/>
          <w:sz w:val="28"/>
          <w:szCs w:val="28"/>
          <w:lang w:eastAsia="ru-RU"/>
        </w:rPr>
        <w:t>их видов деятельности такой материал, когда мы вместе выполняем коллективную работу</w:t>
      </w:r>
      <w:r w:rsidR="00735C02" w:rsidRPr="00C644F3">
        <w:rPr>
          <w:rFonts w:ascii="Times New Roman" w:eastAsia="Times New Roman" w:hAnsi="Times New Roman" w:cs="Times New Roman"/>
          <w:color w:val="000000" w:themeColor="text1"/>
          <w:sz w:val="28"/>
          <w:szCs w:val="28"/>
          <w:lang w:eastAsia="ru-RU"/>
        </w:rPr>
        <w:t xml:space="preserve"> или осуществляем непосредственное взаимодействие</w:t>
      </w:r>
      <w:r w:rsidR="009E1901" w:rsidRPr="00C644F3">
        <w:rPr>
          <w:rFonts w:ascii="Times New Roman" w:eastAsia="Times New Roman" w:hAnsi="Times New Roman" w:cs="Times New Roman"/>
          <w:color w:val="000000" w:themeColor="text1"/>
          <w:sz w:val="28"/>
          <w:szCs w:val="28"/>
          <w:lang w:eastAsia="ru-RU"/>
        </w:rPr>
        <w:t xml:space="preserve">. </w:t>
      </w:r>
      <w:r w:rsidR="00D07F01" w:rsidRPr="00C644F3">
        <w:rPr>
          <w:rFonts w:ascii="Times New Roman" w:eastAsia="Times New Roman" w:hAnsi="Times New Roman" w:cs="Times New Roman"/>
          <w:color w:val="000000" w:themeColor="text1"/>
          <w:sz w:val="28"/>
          <w:szCs w:val="28"/>
          <w:lang w:eastAsia="ru-RU"/>
        </w:rPr>
        <w:t xml:space="preserve">  Можно просто, опираясь на словесные методы, заучить с детьми признаки осени, а можно изготовить осеннюю икебану для оформления помещения и в уже в ходе совместной деятельности закрепить признаки осени. </w:t>
      </w:r>
      <w:r w:rsidR="00735C02" w:rsidRPr="00C644F3">
        <w:rPr>
          <w:rFonts w:ascii="Times New Roman" w:eastAsia="Times New Roman" w:hAnsi="Times New Roman" w:cs="Times New Roman"/>
          <w:color w:val="000000" w:themeColor="text1"/>
          <w:sz w:val="28"/>
          <w:szCs w:val="28"/>
          <w:lang w:eastAsia="ru-RU"/>
        </w:rPr>
        <w:t xml:space="preserve">Или попросить детей помочь разделить  картинки на две группы </w:t>
      </w:r>
      <w:r w:rsidR="00A22C22" w:rsidRPr="00C644F3">
        <w:rPr>
          <w:rFonts w:ascii="Times New Roman" w:eastAsia="Times New Roman" w:hAnsi="Times New Roman" w:cs="Times New Roman"/>
          <w:color w:val="000000" w:themeColor="text1"/>
          <w:sz w:val="28"/>
          <w:szCs w:val="28"/>
          <w:lang w:eastAsia="ru-RU"/>
        </w:rPr>
        <w:t>«</w:t>
      </w:r>
      <w:r w:rsidR="00735C02" w:rsidRPr="00C644F3">
        <w:rPr>
          <w:rFonts w:ascii="Times New Roman" w:eastAsia="Times New Roman" w:hAnsi="Times New Roman" w:cs="Times New Roman"/>
          <w:color w:val="000000" w:themeColor="text1"/>
          <w:sz w:val="28"/>
          <w:szCs w:val="28"/>
          <w:lang w:eastAsia="ru-RU"/>
        </w:rPr>
        <w:t>Осень</w:t>
      </w:r>
      <w:proofErr w:type="gramStart"/>
      <w:r w:rsidR="00A22C22" w:rsidRPr="00C644F3">
        <w:rPr>
          <w:rFonts w:ascii="Times New Roman" w:eastAsia="Times New Roman" w:hAnsi="Times New Roman" w:cs="Times New Roman"/>
          <w:color w:val="000000" w:themeColor="text1"/>
          <w:sz w:val="28"/>
          <w:szCs w:val="28"/>
          <w:lang w:eastAsia="ru-RU"/>
        </w:rPr>
        <w:t>»и</w:t>
      </w:r>
      <w:proofErr w:type="gramEnd"/>
      <w:r w:rsidR="00A22C22" w:rsidRPr="00C644F3">
        <w:rPr>
          <w:rFonts w:ascii="Times New Roman" w:eastAsia="Times New Roman" w:hAnsi="Times New Roman" w:cs="Times New Roman"/>
          <w:color w:val="000000" w:themeColor="text1"/>
          <w:sz w:val="28"/>
          <w:szCs w:val="28"/>
          <w:lang w:eastAsia="ru-RU"/>
        </w:rPr>
        <w:t xml:space="preserve"> «Л</w:t>
      </w:r>
      <w:r w:rsidR="00735C02" w:rsidRPr="00C644F3">
        <w:rPr>
          <w:rFonts w:ascii="Times New Roman" w:eastAsia="Times New Roman" w:hAnsi="Times New Roman" w:cs="Times New Roman"/>
          <w:color w:val="000000" w:themeColor="text1"/>
          <w:sz w:val="28"/>
          <w:szCs w:val="28"/>
          <w:lang w:eastAsia="ru-RU"/>
        </w:rPr>
        <w:t>ето</w:t>
      </w:r>
      <w:r w:rsidR="00A22C22" w:rsidRPr="00C644F3">
        <w:rPr>
          <w:rFonts w:ascii="Times New Roman" w:eastAsia="Times New Roman" w:hAnsi="Times New Roman" w:cs="Times New Roman"/>
          <w:color w:val="000000" w:themeColor="text1"/>
          <w:sz w:val="28"/>
          <w:szCs w:val="28"/>
          <w:lang w:eastAsia="ru-RU"/>
        </w:rPr>
        <w:t xml:space="preserve">»и уж е в ходе данной деятельности формировать обобщающие понятия по временам года. </w:t>
      </w:r>
      <w:r w:rsidR="009E1901" w:rsidRPr="00C644F3">
        <w:rPr>
          <w:rFonts w:ascii="Times New Roman" w:eastAsia="Times New Roman" w:hAnsi="Times New Roman" w:cs="Times New Roman"/>
          <w:color w:val="000000" w:themeColor="text1"/>
          <w:sz w:val="28"/>
          <w:szCs w:val="28"/>
          <w:lang w:eastAsia="ru-RU"/>
        </w:rPr>
        <w:t>Конечно</w:t>
      </w:r>
      <w:r w:rsidR="00735C02" w:rsidRPr="00C644F3">
        <w:rPr>
          <w:rFonts w:ascii="Times New Roman" w:eastAsia="Times New Roman" w:hAnsi="Times New Roman" w:cs="Times New Roman"/>
          <w:color w:val="000000" w:themeColor="text1"/>
          <w:sz w:val="28"/>
          <w:szCs w:val="28"/>
          <w:lang w:eastAsia="ru-RU"/>
        </w:rPr>
        <w:t>,</w:t>
      </w:r>
      <w:r w:rsidR="00D07F01" w:rsidRPr="00C644F3">
        <w:rPr>
          <w:rFonts w:ascii="Times New Roman" w:eastAsia="Times New Roman" w:hAnsi="Times New Roman" w:cs="Times New Roman"/>
          <w:color w:val="000000" w:themeColor="text1"/>
          <w:sz w:val="28"/>
          <w:szCs w:val="28"/>
          <w:lang w:eastAsia="ru-RU"/>
        </w:rPr>
        <w:t>для совместной деятельности   часто</w:t>
      </w:r>
      <w:r w:rsidR="009E1901" w:rsidRPr="00C644F3">
        <w:rPr>
          <w:rFonts w:ascii="Times New Roman" w:eastAsia="Times New Roman" w:hAnsi="Times New Roman" w:cs="Times New Roman"/>
          <w:color w:val="000000" w:themeColor="text1"/>
          <w:sz w:val="28"/>
          <w:szCs w:val="28"/>
          <w:lang w:eastAsia="ru-RU"/>
        </w:rPr>
        <w:t xml:space="preserve"> требуют</w:t>
      </w:r>
      <w:r w:rsidR="00D07F01" w:rsidRPr="00C644F3">
        <w:rPr>
          <w:rFonts w:ascii="Times New Roman" w:eastAsia="Times New Roman" w:hAnsi="Times New Roman" w:cs="Times New Roman"/>
          <w:color w:val="000000" w:themeColor="text1"/>
          <w:sz w:val="28"/>
          <w:szCs w:val="28"/>
          <w:lang w:eastAsia="ru-RU"/>
        </w:rPr>
        <w:t>ся пособия</w:t>
      </w:r>
      <w:r w:rsidR="00A22C22" w:rsidRPr="00C644F3">
        <w:rPr>
          <w:rFonts w:ascii="Times New Roman" w:eastAsia="Times New Roman" w:hAnsi="Times New Roman" w:cs="Times New Roman"/>
          <w:color w:val="000000" w:themeColor="text1"/>
          <w:sz w:val="28"/>
          <w:szCs w:val="28"/>
          <w:lang w:eastAsia="ru-RU"/>
        </w:rPr>
        <w:t xml:space="preserve"> более крупные</w:t>
      </w:r>
      <w:r w:rsidR="009E1901" w:rsidRPr="00C644F3">
        <w:rPr>
          <w:rFonts w:ascii="Times New Roman" w:eastAsia="Times New Roman" w:hAnsi="Times New Roman" w:cs="Times New Roman"/>
          <w:color w:val="000000" w:themeColor="text1"/>
          <w:sz w:val="28"/>
          <w:szCs w:val="28"/>
          <w:lang w:eastAsia="ru-RU"/>
        </w:rPr>
        <w:t xml:space="preserve"> по размеру (например, напольный </w:t>
      </w:r>
      <w:proofErr w:type="spellStart"/>
      <w:r w:rsidR="009E1901" w:rsidRPr="00C644F3">
        <w:rPr>
          <w:rFonts w:ascii="Times New Roman" w:eastAsia="Times New Roman" w:hAnsi="Times New Roman" w:cs="Times New Roman"/>
          <w:color w:val="000000" w:themeColor="text1"/>
          <w:sz w:val="28"/>
          <w:szCs w:val="28"/>
          <w:lang w:eastAsia="ru-RU"/>
        </w:rPr>
        <w:t>танграм</w:t>
      </w:r>
      <w:proofErr w:type="spellEnd"/>
      <w:r w:rsidR="00D07F01" w:rsidRPr="00C644F3">
        <w:rPr>
          <w:rFonts w:ascii="Times New Roman" w:eastAsia="Times New Roman" w:hAnsi="Times New Roman" w:cs="Times New Roman"/>
          <w:color w:val="000000" w:themeColor="text1"/>
          <w:sz w:val="28"/>
          <w:szCs w:val="28"/>
          <w:lang w:eastAsia="ru-RU"/>
        </w:rPr>
        <w:t xml:space="preserve">). </w:t>
      </w:r>
    </w:p>
    <w:p w:rsidR="00FB71E6" w:rsidRPr="00C644F3" w:rsidRDefault="002949F4" w:rsidP="002949F4">
      <w:pPr>
        <w:spacing w:after="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t>5.</w:t>
      </w:r>
      <w:r w:rsidR="00FB71E6" w:rsidRPr="00C644F3">
        <w:rPr>
          <w:rFonts w:ascii="Times New Roman" w:eastAsia="Times New Roman" w:hAnsi="Times New Roman" w:cs="Times New Roman"/>
          <w:b/>
          <w:color w:val="000000" w:themeColor="text1"/>
          <w:sz w:val="28"/>
          <w:szCs w:val="28"/>
          <w:lang w:eastAsia="ru-RU"/>
        </w:rPr>
        <w:t>Принцип вариативности</w:t>
      </w:r>
      <w:r w:rsidR="00FB71E6" w:rsidRPr="00C644F3">
        <w:rPr>
          <w:rFonts w:ascii="Times New Roman" w:eastAsia="Times New Roman" w:hAnsi="Times New Roman" w:cs="Times New Roman"/>
          <w:color w:val="000000" w:themeColor="text1"/>
          <w:sz w:val="28"/>
          <w:szCs w:val="28"/>
          <w:lang w:eastAsia="ru-RU"/>
        </w:rPr>
        <w:t xml:space="preserve"> предполагает формирование у ребенка способности к системному перебору вариантов и выбору оптимального варианта.</w:t>
      </w:r>
    </w:p>
    <w:p w:rsidR="00AA155B" w:rsidRPr="00C644F3" w:rsidRDefault="00FB71E6" w:rsidP="002949F4">
      <w:pPr>
        <w:spacing w:after="0" w:line="360" w:lineRule="atLeast"/>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Принцип творчества означает максимальную ори</w:t>
      </w:r>
      <w:r w:rsidR="00435539" w:rsidRPr="00C644F3">
        <w:rPr>
          <w:rFonts w:ascii="Times New Roman" w:eastAsia="Times New Roman" w:hAnsi="Times New Roman" w:cs="Times New Roman"/>
          <w:color w:val="000000" w:themeColor="text1"/>
          <w:sz w:val="28"/>
          <w:szCs w:val="28"/>
          <w:lang w:eastAsia="ru-RU"/>
        </w:rPr>
        <w:t>ентацию на творческое начало в образовательной</w:t>
      </w:r>
      <w:r w:rsidRPr="00C644F3">
        <w:rPr>
          <w:rFonts w:ascii="Times New Roman" w:eastAsia="Times New Roman" w:hAnsi="Times New Roman" w:cs="Times New Roman"/>
          <w:color w:val="000000" w:themeColor="text1"/>
          <w:sz w:val="28"/>
          <w:szCs w:val="28"/>
          <w:lang w:eastAsia="ru-RU"/>
        </w:rPr>
        <w:t xml:space="preserve"> деятельности, приобретение </w:t>
      </w:r>
      <w:r w:rsidR="00435539" w:rsidRPr="00C644F3">
        <w:rPr>
          <w:rFonts w:ascii="Times New Roman" w:eastAsia="Times New Roman" w:hAnsi="Times New Roman" w:cs="Times New Roman"/>
          <w:color w:val="000000" w:themeColor="text1"/>
          <w:sz w:val="28"/>
          <w:szCs w:val="28"/>
          <w:lang w:eastAsia="ru-RU"/>
        </w:rPr>
        <w:t xml:space="preserve">ребенком </w:t>
      </w:r>
      <w:r w:rsidRPr="00C644F3">
        <w:rPr>
          <w:rFonts w:ascii="Times New Roman" w:eastAsia="Times New Roman" w:hAnsi="Times New Roman" w:cs="Times New Roman"/>
          <w:color w:val="000000" w:themeColor="text1"/>
          <w:sz w:val="28"/>
          <w:szCs w:val="28"/>
          <w:lang w:eastAsia="ru-RU"/>
        </w:rPr>
        <w:t>собственного опыта творческой деятельности.</w:t>
      </w:r>
    </w:p>
    <w:p w:rsidR="00FB71E6" w:rsidRPr="00C644F3" w:rsidRDefault="002949F4" w:rsidP="00AA155B">
      <w:pPr>
        <w:spacing w:after="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 xml:space="preserve">Примеров реализации этого принципа можно привести множество – это и выбор материалов, из которого можно сделать </w:t>
      </w:r>
      <w:r w:rsidR="00AA155B" w:rsidRPr="00C644F3">
        <w:rPr>
          <w:rFonts w:ascii="Times New Roman" w:eastAsia="Times New Roman" w:hAnsi="Times New Roman" w:cs="Times New Roman"/>
          <w:color w:val="000000" w:themeColor="text1"/>
          <w:sz w:val="28"/>
          <w:szCs w:val="28"/>
          <w:lang w:eastAsia="ru-RU"/>
        </w:rPr>
        <w:t xml:space="preserve"> работу</w:t>
      </w:r>
      <w:r w:rsidRPr="00C644F3">
        <w:rPr>
          <w:rFonts w:ascii="Times New Roman" w:eastAsia="Times New Roman" w:hAnsi="Times New Roman" w:cs="Times New Roman"/>
          <w:color w:val="000000" w:themeColor="text1"/>
          <w:sz w:val="28"/>
          <w:szCs w:val="28"/>
          <w:lang w:eastAsia="ru-RU"/>
        </w:rPr>
        <w:t xml:space="preserve">, выполнить рисунок, и обсуждение плана предстоящей деятельности. Здесь нам  на помощь можно прийти ТРИЗ, где ребенок, может мотивировать, что хорошее мы сможем получить, если будем идти этим путем или выберем этот материал для работы, а в чем могут </w:t>
      </w:r>
      <w:r w:rsidR="00D07F01" w:rsidRPr="00C644F3">
        <w:rPr>
          <w:rFonts w:ascii="Times New Roman" w:eastAsia="Times New Roman" w:hAnsi="Times New Roman" w:cs="Times New Roman"/>
          <w:color w:val="000000" w:themeColor="text1"/>
          <w:sz w:val="28"/>
          <w:szCs w:val="28"/>
          <w:lang w:eastAsia="ru-RU"/>
        </w:rPr>
        <w:t xml:space="preserve">возникнуть проблемы,  </w:t>
      </w:r>
      <w:r w:rsidRPr="00C644F3">
        <w:rPr>
          <w:rFonts w:ascii="Times New Roman" w:eastAsia="Times New Roman" w:hAnsi="Times New Roman" w:cs="Times New Roman"/>
          <w:color w:val="000000" w:themeColor="text1"/>
          <w:sz w:val="28"/>
          <w:szCs w:val="28"/>
          <w:lang w:eastAsia="ru-RU"/>
        </w:rPr>
        <w:t xml:space="preserve"> мы остановились на этом материале. Главное – создавать ситуацию вариативности.</w:t>
      </w:r>
      <w:r w:rsidR="00D07F01" w:rsidRPr="00C644F3">
        <w:rPr>
          <w:rFonts w:ascii="Times New Roman" w:eastAsia="Times New Roman" w:hAnsi="Times New Roman" w:cs="Times New Roman"/>
          <w:color w:val="000000" w:themeColor="text1"/>
          <w:sz w:val="28"/>
          <w:szCs w:val="28"/>
          <w:lang w:eastAsia="ru-RU"/>
        </w:rPr>
        <w:t xml:space="preserve"> А когда  есть варианты и необходимо сделать выбор – мы уже мотивируем речевую активность детей. Вопрос: </w:t>
      </w:r>
      <w:proofErr w:type="gramStart"/>
      <w:r w:rsidR="00D07F01" w:rsidRPr="00C644F3">
        <w:rPr>
          <w:rFonts w:ascii="Times New Roman" w:eastAsia="Times New Roman" w:hAnsi="Times New Roman" w:cs="Times New Roman"/>
          <w:color w:val="000000" w:themeColor="text1"/>
          <w:sz w:val="28"/>
          <w:szCs w:val="28"/>
          <w:lang w:eastAsia="ru-RU"/>
        </w:rPr>
        <w:t xml:space="preserve">Почему для свой работы ты выбрал глину?, - не может остаться без ответа. </w:t>
      </w:r>
      <w:proofErr w:type="gramEnd"/>
    </w:p>
    <w:p w:rsidR="00E30BA1" w:rsidRPr="00C644F3" w:rsidRDefault="007C3E9C" w:rsidP="00E30BA1">
      <w:pPr>
        <w:spacing w:before="240" w:after="240" w:line="360" w:lineRule="atLeast"/>
        <w:rPr>
          <w:rFonts w:ascii="Tahoma" w:eastAsia="Times New Roman" w:hAnsi="Tahoma" w:cs="Tahoma"/>
          <w:color w:val="000000" w:themeColor="text1"/>
          <w:sz w:val="18"/>
          <w:szCs w:val="18"/>
          <w:lang w:eastAsia="ru-RU"/>
        </w:rPr>
      </w:pPr>
      <w:r w:rsidRPr="00C644F3">
        <w:rPr>
          <w:rFonts w:ascii="Tahoma" w:eastAsia="Times New Roman" w:hAnsi="Tahoma" w:cs="Tahoma"/>
          <w:color w:val="000000" w:themeColor="text1"/>
          <w:sz w:val="18"/>
          <w:szCs w:val="18"/>
          <w:lang w:eastAsia="ru-RU"/>
        </w:rPr>
        <w:tab/>
      </w:r>
    </w:p>
    <w:p w:rsidR="00E30BA1" w:rsidRPr="00C644F3" w:rsidRDefault="00E30BA1" w:rsidP="00E30BA1">
      <w:pPr>
        <w:spacing w:before="240" w:after="240" w:line="360" w:lineRule="atLeast"/>
        <w:ind w:firstLine="708"/>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t xml:space="preserve">Итак, реализация  </w:t>
      </w:r>
      <w:proofErr w:type="spellStart"/>
      <w:r w:rsidRPr="00C644F3">
        <w:rPr>
          <w:rFonts w:ascii="Times New Roman" w:eastAsia="Times New Roman" w:hAnsi="Times New Roman" w:cs="Times New Roman"/>
          <w:b/>
          <w:color w:val="000000" w:themeColor="text1"/>
          <w:sz w:val="28"/>
          <w:szCs w:val="28"/>
          <w:lang w:eastAsia="ru-RU"/>
        </w:rPr>
        <w:t>деятельностного</w:t>
      </w:r>
      <w:proofErr w:type="spellEnd"/>
      <w:r w:rsidRPr="00C644F3">
        <w:rPr>
          <w:rFonts w:ascii="Times New Roman" w:eastAsia="Times New Roman" w:hAnsi="Times New Roman" w:cs="Times New Roman"/>
          <w:b/>
          <w:color w:val="000000" w:themeColor="text1"/>
          <w:sz w:val="28"/>
          <w:szCs w:val="28"/>
          <w:lang w:eastAsia="ru-RU"/>
        </w:rPr>
        <w:t xml:space="preserve"> подхода предполагает</w:t>
      </w:r>
      <w:r w:rsidRPr="00C644F3">
        <w:rPr>
          <w:rFonts w:ascii="Times New Roman" w:eastAsia="Times New Roman" w:hAnsi="Times New Roman" w:cs="Times New Roman"/>
          <w:color w:val="000000" w:themeColor="text1"/>
          <w:sz w:val="28"/>
          <w:szCs w:val="28"/>
          <w:lang w:eastAsia="ru-RU"/>
        </w:rPr>
        <w:t>:</w:t>
      </w:r>
    </w:p>
    <w:p w:rsidR="00E30BA1" w:rsidRPr="00C644F3" w:rsidRDefault="00E30BA1" w:rsidP="00E30BA1">
      <w:pPr>
        <w:spacing w:before="240" w:after="240" w:line="360" w:lineRule="atLeast"/>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1</w:t>
      </w:r>
      <w:r w:rsidRPr="00C644F3">
        <w:rPr>
          <w:rFonts w:ascii="Times New Roman" w:eastAsia="Times New Roman" w:hAnsi="Times New Roman" w:cs="Times New Roman"/>
          <w:b/>
          <w:color w:val="000000" w:themeColor="text1"/>
          <w:sz w:val="28"/>
          <w:szCs w:val="28"/>
          <w:lang w:eastAsia="ru-RU"/>
        </w:rPr>
        <w:t>.</w:t>
      </w:r>
      <w:r w:rsidR="00A22C22" w:rsidRPr="00C644F3">
        <w:rPr>
          <w:rFonts w:ascii="Times New Roman" w:eastAsia="Times New Roman" w:hAnsi="Times New Roman" w:cs="Times New Roman"/>
          <w:b/>
          <w:color w:val="000000" w:themeColor="text1"/>
          <w:sz w:val="28"/>
          <w:szCs w:val="28"/>
          <w:lang w:eastAsia="ru-RU"/>
        </w:rPr>
        <w:t xml:space="preserve"> Самоопределени</w:t>
      </w:r>
      <w:r w:rsidR="007F7854" w:rsidRPr="00C644F3">
        <w:rPr>
          <w:rFonts w:ascii="Times New Roman" w:eastAsia="Times New Roman" w:hAnsi="Times New Roman" w:cs="Times New Roman"/>
          <w:b/>
          <w:color w:val="000000" w:themeColor="text1"/>
          <w:sz w:val="28"/>
          <w:szCs w:val="28"/>
          <w:lang w:eastAsia="ru-RU"/>
        </w:rPr>
        <w:t>е к деятельности, т.е. мотивация</w:t>
      </w:r>
      <w:r w:rsidR="00A22C22" w:rsidRPr="00C644F3">
        <w:rPr>
          <w:rFonts w:ascii="Times New Roman" w:eastAsia="Times New Roman" w:hAnsi="Times New Roman" w:cs="Times New Roman"/>
          <w:color w:val="000000" w:themeColor="text1"/>
          <w:sz w:val="28"/>
          <w:szCs w:val="28"/>
          <w:lang w:eastAsia="ru-RU"/>
        </w:rPr>
        <w:t>.</w:t>
      </w:r>
      <w:r w:rsidR="00540C6E" w:rsidRPr="00C644F3">
        <w:rPr>
          <w:rFonts w:ascii="Times New Roman" w:eastAsia="Times New Roman" w:hAnsi="Times New Roman" w:cs="Times New Roman"/>
          <w:color w:val="000000" w:themeColor="text1"/>
          <w:sz w:val="28"/>
          <w:szCs w:val="28"/>
          <w:lang w:eastAsia="ru-RU"/>
        </w:rPr>
        <w:t xml:space="preserve"> (Вряд ли нам и нашим детям будут интересны задания: посчитай сколько цветов или опиши цветок. </w:t>
      </w:r>
      <w:proofErr w:type="gramStart"/>
      <w:r w:rsidR="00540C6E" w:rsidRPr="00C644F3">
        <w:rPr>
          <w:rFonts w:ascii="Times New Roman" w:eastAsia="Times New Roman" w:hAnsi="Times New Roman" w:cs="Times New Roman"/>
          <w:color w:val="000000" w:themeColor="text1"/>
          <w:sz w:val="28"/>
          <w:szCs w:val="28"/>
          <w:lang w:eastAsia="ru-RU"/>
        </w:rPr>
        <w:t xml:space="preserve">А если мы создаем мотивацию и предлагаем мальчикам сделать подарки для девочек к празднику и уже в ходе организуемой деятельности посчитать хватит ли заготовок на всех девочек,  предложить продумать и рассказать из каких цветов </w:t>
      </w:r>
      <w:r w:rsidR="00540C6E" w:rsidRPr="00C644F3">
        <w:rPr>
          <w:rFonts w:ascii="Times New Roman" w:eastAsia="Times New Roman" w:hAnsi="Times New Roman" w:cs="Times New Roman"/>
          <w:color w:val="000000" w:themeColor="text1"/>
          <w:sz w:val="28"/>
          <w:szCs w:val="28"/>
          <w:lang w:eastAsia="ru-RU"/>
        </w:rPr>
        <w:lastRenderedPageBreak/>
        <w:t>будут состоять букеты –</w:t>
      </w:r>
      <w:r w:rsidR="007F7854" w:rsidRPr="00C644F3">
        <w:rPr>
          <w:rFonts w:ascii="Times New Roman" w:eastAsia="Times New Roman" w:hAnsi="Times New Roman" w:cs="Times New Roman"/>
          <w:color w:val="000000" w:themeColor="text1"/>
          <w:sz w:val="28"/>
          <w:szCs w:val="28"/>
          <w:lang w:eastAsia="ru-RU"/>
        </w:rPr>
        <w:t xml:space="preserve"> дети будут действовать активно, с интересом, а мотивация позволит нам   решать поставленные задачис позиции сотрудничества.</w:t>
      </w:r>
      <w:proofErr w:type="gramEnd"/>
    </w:p>
    <w:p w:rsidR="00E30BA1" w:rsidRPr="00C644F3" w:rsidRDefault="007F7854" w:rsidP="00E30BA1">
      <w:pPr>
        <w:spacing w:before="240" w:after="240" w:line="360" w:lineRule="atLeast"/>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 xml:space="preserve">2. </w:t>
      </w:r>
      <w:r w:rsidRPr="00C644F3">
        <w:rPr>
          <w:rFonts w:ascii="Times New Roman" w:eastAsia="Times New Roman" w:hAnsi="Times New Roman" w:cs="Times New Roman"/>
          <w:b/>
          <w:color w:val="000000" w:themeColor="text1"/>
          <w:sz w:val="28"/>
          <w:szCs w:val="28"/>
          <w:lang w:eastAsia="ru-RU"/>
        </w:rPr>
        <w:t>Актуализация</w:t>
      </w:r>
      <w:r w:rsidR="00A22C22" w:rsidRPr="00C644F3">
        <w:rPr>
          <w:rFonts w:ascii="Times New Roman" w:eastAsia="Times New Roman" w:hAnsi="Times New Roman" w:cs="Times New Roman"/>
          <w:color w:val="000000" w:themeColor="text1"/>
          <w:sz w:val="28"/>
          <w:szCs w:val="28"/>
          <w:lang w:eastAsia="ru-RU"/>
        </w:rPr>
        <w:t xml:space="preserve"> уже имеющегося опыта детей и фиксацию</w:t>
      </w:r>
      <w:r w:rsidR="00E30BA1" w:rsidRPr="00C644F3">
        <w:rPr>
          <w:rFonts w:ascii="Times New Roman" w:eastAsia="Times New Roman" w:hAnsi="Times New Roman" w:cs="Times New Roman"/>
          <w:color w:val="000000" w:themeColor="text1"/>
          <w:sz w:val="28"/>
          <w:szCs w:val="28"/>
          <w:lang w:eastAsia="ru-RU"/>
        </w:rPr>
        <w:t xml:space="preserve"> затруднения в индивидуальной деятельности</w:t>
      </w:r>
      <w:proofErr w:type="gramStart"/>
      <w:r w:rsidR="00E30BA1" w:rsidRPr="00C644F3">
        <w:rPr>
          <w:rFonts w:ascii="Times New Roman" w:eastAsia="Times New Roman" w:hAnsi="Times New Roman" w:cs="Times New Roman"/>
          <w:color w:val="000000" w:themeColor="text1"/>
          <w:sz w:val="28"/>
          <w:szCs w:val="28"/>
          <w:lang w:eastAsia="ru-RU"/>
        </w:rPr>
        <w:t>.</w:t>
      </w:r>
      <w:r w:rsidRPr="00C644F3">
        <w:rPr>
          <w:rFonts w:ascii="Times New Roman" w:eastAsia="Times New Roman" w:hAnsi="Times New Roman" w:cs="Times New Roman"/>
          <w:color w:val="000000" w:themeColor="text1"/>
          <w:sz w:val="28"/>
          <w:szCs w:val="28"/>
          <w:lang w:eastAsia="ru-RU"/>
        </w:rPr>
        <w:t>О</w:t>
      </w:r>
      <w:proofErr w:type="gramEnd"/>
      <w:r w:rsidRPr="00C644F3">
        <w:rPr>
          <w:rFonts w:ascii="Times New Roman" w:eastAsia="Times New Roman" w:hAnsi="Times New Roman" w:cs="Times New Roman"/>
          <w:color w:val="000000" w:themeColor="text1"/>
          <w:sz w:val="28"/>
          <w:szCs w:val="28"/>
          <w:lang w:eastAsia="ru-RU"/>
        </w:rPr>
        <w:t>чень  мы пытаемся донести детям новый материал или сформировать новый какой – то опыт, не опираясь на то, что уже знакомо ребенку, т.е. на его собственный опыт. ОБ ПРИВЛЕЧЕНИИ ДЕТСКОГО ОПЫТА МОГУТ СВИДЕТЕЛЬСТВОВАТЬ ТАКИЕ ВОПРОСЫ: а КАК ВЫ ДУМАЕТЕ? Где вы с этим встречались? И т.д.</w:t>
      </w:r>
    </w:p>
    <w:p w:rsidR="00E30BA1" w:rsidRDefault="00E30BA1" w:rsidP="00E34625">
      <w:pPr>
        <w:spacing w:before="75" w:after="75" w:line="270" w:lineRule="atLeast"/>
        <w:ind w:firstLine="300"/>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t>3. Выявление причин затруднения и постановка цели</w:t>
      </w:r>
      <w:proofErr w:type="gramStart"/>
      <w:r w:rsidRPr="00C644F3">
        <w:rPr>
          <w:rFonts w:ascii="Times New Roman" w:eastAsia="Times New Roman" w:hAnsi="Times New Roman" w:cs="Times New Roman"/>
          <w:b/>
          <w:color w:val="000000" w:themeColor="text1"/>
          <w:sz w:val="28"/>
          <w:szCs w:val="28"/>
          <w:lang w:eastAsia="ru-RU"/>
        </w:rPr>
        <w:t>.</w:t>
      </w:r>
      <w:r w:rsidR="0064569A" w:rsidRPr="00C644F3">
        <w:rPr>
          <w:rFonts w:ascii="Times New Roman" w:eastAsia="Times New Roman" w:hAnsi="Times New Roman" w:cs="Times New Roman"/>
          <w:color w:val="000000" w:themeColor="text1"/>
          <w:sz w:val="28"/>
          <w:szCs w:val="28"/>
          <w:lang w:eastAsia="ru-RU"/>
        </w:rPr>
        <w:t>Н</w:t>
      </w:r>
      <w:proofErr w:type="gramEnd"/>
      <w:r w:rsidR="0064569A" w:rsidRPr="00C644F3">
        <w:rPr>
          <w:rFonts w:ascii="Times New Roman" w:eastAsia="Times New Roman" w:hAnsi="Times New Roman" w:cs="Times New Roman"/>
          <w:color w:val="000000" w:themeColor="text1"/>
          <w:sz w:val="28"/>
          <w:szCs w:val="28"/>
          <w:lang w:eastAsia="ru-RU"/>
        </w:rPr>
        <w:t xml:space="preserve">а данном этапе организуется выход  детей в рефлексию пробного действия, выявление места и причины затруднения. С этой </w:t>
      </w:r>
      <w:proofErr w:type="spellStart"/>
      <w:r w:rsidR="0064569A" w:rsidRPr="00C644F3">
        <w:rPr>
          <w:rFonts w:ascii="Times New Roman" w:eastAsia="Times New Roman" w:hAnsi="Times New Roman" w:cs="Times New Roman"/>
          <w:color w:val="000000" w:themeColor="text1"/>
          <w:sz w:val="28"/>
          <w:szCs w:val="28"/>
          <w:lang w:eastAsia="ru-RU"/>
        </w:rPr>
        <w:t>цельювыполняется</w:t>
      </w:r>
      <w:proofErr w:type="spellEnd"/>
      <w:r w:rsidR="0064569A" w:rsidRPr="00C644F3">
        <w:rPr>
          <w:rFonts w:ascii="Times New Roman" w:eastAsia="Times New Roman" w:hAnsi="Times New Roman" w:cs="Times New Roman"/>
          <w:color w:val="000000" w:themeColor="text1"/>
          <w:sz w:val="28"/>
          <w:szCs w:val="28"/>
          <w:lang w:eastAsia="ru-RU"/>
        </w:rPr>
        <w:t xml:space="preserve"> реконструкция выполненных операций и фиксация в языке (вербально и </w:t>
      </w:r>
      <w:proofErr w:type="spellStart"/>
      <w:r w:rsidR="0064569A" w:rsidRPr="00C644F3">
        <w:rPr>
          <w:rFonts w:ascii="Times New Roman" w:eastAsia="Times New Roman" w:hAnsi="Times New Roman" w:cs="Times New Roman"/>
          <w:color w:val="000000" w:themeColor="text1"/>
          <w:sz w:val="28"/>
          <w:szCs w:val="28"/>
          <w:lang w:eastAsia="ru-RU"/>
        </w:rPr>
        <w:t>знаково</w:t>
      </w:r>
      <w:proofErr w:type="spellEnd"/>
      <w:r w:rsidR="0064569A" w:rsidRPr="00C644F3">
        <w:rPr>
          <w:rFonts w:ascii="Times New Roman" w:eastAsia="Times New Roman" w:hAnsi="Times New Roman" w:cs="Times New Roman"/>
          <w:color w:val="000000" w:themeColor="text1"/>
          <w:sz w:val="28"/>
          <w:szCs w:val="28"/>
          <w:lang w:eastAsia="ru-RU"/>
        </w:rPr>
        <w:t>) шага, операции, где возникло затруднение.</w:t>
      </w:r>
    </w:p>
    <w:p w:rsidR="00E34625" w:rsidRPr="00E34625" w:rsidRDefault="00E34625" w:rsidP="00E34625">
      <w:pPr>
        <w:spacing w:before="75" w:after="75" w:line="270" w:lineRule="atLeast"/>
        <w:ind w:firstLine="300"/>
        <w:jc w:val="both"/>
        <w:rPr>
          <w:rFonts w:ascii="Times New Roman" w:eastAsia="Times New Roman" w:hAnsi="Times New Roman" w:cs="Times New Roman"/>
          <w:color w:val="000000" w:themeColor="text1"/>
          <w:sz w:val="28"/>
          <w:szCs w:val="28"/>
          <w:lang w:eastAsia="ru-RU"/>
        </w:rPr>
      </w:pPr>
    </w:p>
    <w:p w:rsidR="00E30BA1" w:rsidRPr="00C644F3" w:rsidRDefault="00E30BA1" w:rsidP="004E56B5">
      <w:pPr>
        <w:jc w:val="both"/>
        <w:rPr>
          <w:rFonts w:ascii="Times New Roman" w:hAnsi="Times New Roman" w:cs="Times New Roman"/>
          <w:color w:val="000000" w:themeColor="text1"/>
          <w:sz w:val="28"/>
          <w:szCs w:val="28"/>
        </w:rPr>
      </w:pPr>
      <w:r w:rsidRPr="00C644F3">
        <w:rPr>
          <w:rFonts w:ascii="Times New Roman" w:eastAsia="Times New Roman" w:hAnsi="Times New Roman" w:cs="Times New Roman"/>
          <w:b/>
          <w:color w:val="000000" w:themeColor="text1"/>
          <w:sz w:val="28"/>
          <w:szCs w:val="28"/>
          <w:lang w:eastAsia="ru-RU"/>
        </w:rPr>
        <w:t xml:space="preserve">4. Проект выхода из затруднения </w:t>
      </w:r>
      <w:r w:rsidR="007F7854" w:rsidRPr="00C644F3">
        <w:rPr>
          <w:rFonts w:ascii="Times New Roman" w:eastAsia="Times New Roman" w:hAnsi="Times New Roman" w:cs="Times New Roman"/>
          <w:b/>
          <w:color w:val="000000" w:themeColor="text1"/>
          <w:sz w:val="28"/>
          <w:szCs w:val="28"/>
          <w:lang w:eastAsia="ru-RU"/>
        </w:rPr>
        <w:t xml:space="preserve"> или</w:t>
      </w:r>
      <w:r w:rsidRPr="00C644F3">
        <w:rPr>
          <w:rFonts w:ascii="Times New Roman" w:eastAsia="Times New Roman" w:hAnsi="Times New Roman" w:cs="Times New Roman"/>
          <w:b/>
          <w:color w:val="000000" w:themeColor="text1"/>
          <w:sz w:val="28"/>
          <w:szCs w:val="28"/>
          <w:lang w:eastAsia="ru-RU"/>
        </w:rPr>
        <w:t>« открытие» нового</w:t>
      </w:r>
      <w:r w:rsidRPr="00C644F3">
        <w:rPr>
          <w:rFonts w:ascii="Times New Roman" w:eastAsia="Times New Roman" w:hAnsi="Times New Roman" w:cs="Times New Roman"/>
          <w:color w:val="000000" w:themeColor="text1"/>
          <w:sz w:val="28"/>
          <w:szCs w:val="28"/>
          <w:lang w:eastAsia="ru-RU"/>
        </w:rPr>
        <w:t>)</w:t>
      </w:r>
      <w:proofErr w:type="gramStart"/>
      <w:r w:rsidRPr="00C644F3">
        <w:rPr>
          <w:rFonts w:ascii="Times New Roman" w:eastAsia="Times New Roman" w:hAnsi="Times New Roman" w:cs="Times New Roman"/>
          <w:color w:val="000000" w:themeColor="text1"/>
          <w:sz w:val="28"/>
          <w:szCs w:val="28"/>
          <w:lang w:eastAsia="ru-RU"/>
        </w:rPr>
        <w:t>.</w:t>
      </w:r>
      <w:r w:rsidR="004E56B5" w:rsidRPr="00C644F3">
        <w:rPr>
          <w:rFonts w:ascii="Times New Roman" w:hAnsi="Times New Roman" w:cs="Times New Roman"/>
          <w:color w:val="000000" w:themeColor="text1"/>
          <w:sz w:val="28"/>
          <w:szCs w:val="28"/>
        </w:rPr>
        <w:t>О</w:t>
      </w:r>
      <w:proofErr w:type="gramEnd"/>
      <w:r w:rsidR="004E56B5" w:rsidRPr="00C644F3">
        <w:rPr>
          <w:rFonts w:ascii="Times New Roman" w:hAnsi="Times New Roman" w:cs="Times New Roman"/>
          <w:color w:val="000000" w:themeColor="text1"/>
          <w:sz w:val="28"/>
          <w:szCs w:val="28"/>
        </w:rPr>
        <w:t xml:space="preserve">собенность </w:t>
      </w:r>
      <w:proofErr w:type="spellStart"/>
      <w:r w:rsidR="004E56B5" w:rsidRPr="00C644F3">
        <w:rPr>
          <w:rFonts w:ascii="Times New Roman" w:hAnsi="Times New Roman" w:cs="Times New Roman"/>
          <w:color w:val="000000" w:themeColor="text1"/>
          <w:sz w:val="28"/>
          <w:szCs w:val="28"/>
        </w:rPr>
        <w:t>деятельностного</w:t>
      </w:r>
      <w:proofErr w:type="spellEnd"/>
      <w:r w:rsidR="004E56B5" w:rsidRPr="00C644F3">
        <w:rPr>
          <w:rFonts w:ascii="Times New Roman" w:hAnsi="Times New Roman" w:cs="Times New Roman"/>
          <w:color w:val="000000" w:themeColor="text1"/>
          <w:sz w:val="28"/>
          <w:szCs w:val="28"/>
        </w:rPr>
        <w:t xml:space="preserve"> метода – самостоятельное “открытие” детьми нового знания в процессе исследовательской деятельности. Это способствует тому, что знания   и  умения приобретают для </w:t>
      </w:r>
      <w:r w:rsidR="0064569A" w:rsidRPr="00C644F3">
        <w:rPr>
          <w:rFonts w:ascii="Times New Roman" w:hAnsi="Times New Roman" w:cs="Times New Roman"/>
          <w:color w:val="000000" w:themeColor="text1"/>
          <w:sz w:val="28"/>
          <w:szCs w:val="28"/>
        </w:rPr>
        <w:t xml:space="preserve"> детей</w:t>
      </w:r>
      <w:r w:rsidR="004E56B5" w:rsidRPr="00C644F3">
        <w:rPr>
          <w:rFonts w:ascii="Times New Roman" w:hAnsi="Times New Roman" w:cs="Times New Roman"/>
          <w:color w:val="000000" w:themeColor="text1"/>
          <w:sz w:val="28"/>
          <w:szCs w:val="28"/>
        </w:rPr>
        <w:t xml:space="preserve"> личную значимость</w:t>
      </w:r>
      <w:proofErr w:type="gramStart"/>
      <w:r w:rsidR="004E56B5" w:rsidRPr="00C644F3">
        <w:rPr>
          <w:rFonts w:ascii="Times New Roman" w:hAnsi="Times New Roman" w:cs="Times New Roman"/>
          <w:color w:val="000000" w:themeColor="text1"/>
          <w:sz w:val="28"/>
          <w:szCs w:val="28"/>
        </w:rPr>
        <w:t>.</w:t>
      </w:r>
      <w:r w:rsidR="007F7854" w:rsidRPr="00C644F3">
        <w:rPr>
          <w:rFonts w:ascii="Times New Roman" w:hAnsi="Times New Roman" w:cs="Times New Roman"/>
          <w:color w:val="000000" w:themeColor="text1"/>
          <w:sz w:val="28"/>
          <w:szCs w:val="28"/>
        </w:rPr>
        <w:t>Н</w:t>
      </w:r>
      <w:proofErr w:type="gramEnd"/>
      <w:r w:rsidR="007F7854" w:rsidRPr="00C644F3">
        <w:rPr>
          <w:rFonts w:ascii="Times New Roman" w:hAnsi="Times New Roman" w:cs="Times New Roman"/>
          <w:color w:val="000000" w:themeColor="text1"/>
          <w:sz w:val="28"/>
          <w:szCs w:val="28"/>
        </w:rPr>
        <w:t>а данном этапе  дети  в коммуникативной форме вместе с педагогом обдумывают проект будущих   действий: ставят цель (целью всегда является устранение возникшего затруднения), согласовывают  ход действий, выбирают способ, строят план достижения цели и определяют средства – алгоритмы, модели и т.д. Этим процессом руководит  педагог: на первых порах с помощью подводящего диалога, затем – побуждающего, а затем и с помощью исследовательских методов.</w:t>
      </w:r>
    </w:p>
    <w:p w:rsidR="00E30BA1" w:rsidRPr="00C644F3" w:rsidRDefault="00E30BA1" w:rsidP="004E56B5">
      <w:pPr>
        <w:jc w:val="both"/>
        <w:rPr>
          <w:rFonts w:ascii="Times New Roman" w:hAnsi="Times New Roman" w:cs="Times New Roman"/>
          <w:color w:val="000000" w:themeColor="text1"/>
        </w:rPr>
      </w:pPr>
      <w:r w:rsidRPr="00C644F3">
        <w:rPr>
          <w:rFonts w:ascii="Times New Roman" w:eastAsia="Times New Roman" w:hAnsi="Times New Roman" w:cs="Times New Roman"/>
          <w:b/>
          <w:color w:val="000000" w:themeColor="text1"/>
          <w:sz w:val="28"/>
          <w:szCs w:val="28"/>
          <w:lang w:eastAsia="ru-RU"/>
        </w:rPr>
        <w:t>5. Первичное закрепление во внешней речи</w:t>
      </w:r>
      <w:r w:rsidRPr="00C644F3">
        <w:rPr>
          <w:rFonts w:ascii="Times New Roman" w:eastAsia="Times New Roman" w:hAnsi="Times New Roman" w:cs="Times New Roman"/>
          <w:color w:val="000000" w:themeColor="text1"/>
          <w:sz w:val="28"/>
          <w:szCs w:val="28"/>
          <w:lang w:eastAsia="ru-RU"/>
        </w:rPr>
        <w:t>.</w:t>
      </w:r>
      <w:r w:rsidR="004E56B5" w:rsidRPr="00C644F3">
        <w:rPr>
          <w:rFonts w:ascii="Times New Roman" w:eastAsia="Times New Roman" w:hAnsi="Times New Roman" w:cs="Times New Roman"/>
          <w:color w:val="000000" w:themeColor="text1"/>
          <w:sz w:val="28"/>
          <w:szCs w:val="28"/>
          <w:lang w:eastAsia="ru-RU"/>
        </w:rPr>
        <w:t xml:space="preserve"> (То есть здесь в ходе выполнения деятельности проговариваем, что мы сделали, чтобы достичь определенного результата. </w:t>
      </w:r>
      <w:r w:rsidR="004E56B5" w:rsidRPr="00C644F3">
        <w:rPr>
          <w:rFonts w:ascii="Times New Roman" w:hAnsi="Times New Roman" w:cs="Times New Roman"/>
          <w:color w:val="000000" w:themeColor="text1"/>
          <w:sz w:val="28"/>
          <w:szCs w:val="28"/>
        </w:rPr>
        <w:t>Каждый должен для себя сделать вывод о том, что он уже имеет.</w:t>
      </w:r>
    </w:p>
    <w:p w:rsidR="00E30BA1" w:rsidRPr="00E34625" w:rsidRDefault="00E30BA1" w:rsidP="00E34625">
      <w:pPr>
        <w:spacing w:after="0" w:line="360" w:lineRule="atLeast"/>
        <w:jc w:val="both"/>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color w:val="000000" w:themeColor="text1"/>
          <w:sz w:val="28"/>
          <w:szCs w:val="28"/>
          <w:lang w:eastAsia="ru-RU"/>
        </w:rPr>
        <w:t>6. Самостоятельная деятельность или  перенос нового материала в игру</w:t>
      </w:r>
      <w:r w:rsidRPr="00C644F3">
        <w:rPr>
          <w:rFonts w:ascii="Times New Roman" w:eastAsia="Times New Roman" w:hAnsi="Times New Roman" w:cs="Times New Roman"/>
          <w:color w:val="000000" w:themeColor="text1"/>
          <w:sz w:val="28"/>
          <w:szCs w:val="28"/>
          <w:lang w:eastAsia="ru-RU"/>
        </w:rPr>
        <w:t>.</w:t>
      </w:r>
      <w:r w:rsidR="00A22C22" w:rsidRPr="00C644F3">
        <w:rPr>
          <w:rFonts w:ascii="Times New Roman" w:eastAsia="Times New Roman" w:hAnsi="Times New Roman" w:cs="Times New Roman"/>
          <w:color w:val="000000" w:themeColor="text1"/>
          <w:sz w:val="28"/>
          <w:szCs w:val="28"/>
          <w:lang w:eastAsia="ru-RU"/>
        </w:rPr>
        <w:t xml:space="preserve"> Говорить о педагогической целесообразности любого мероприятия можно в том случае, если приобретенный опыт востребован ребенком и переносится им в самостоятельную игру или другую деятельность.</w:t>
      </w:r>
    </w:p>
    <w:p w:rsidR="007C3E9C" w:rsidRPr="00C644F3" w:rsidRDefault="00A22C22" w:rsidP="00E34625">
      <w:pPr>
        <w:spacing w:after="0" w:line="240" w:lineRule="auto"/>
        <w:jc w:val="both"/>
        <w:rPr>
          <w:rFonts w:ascii="Times New Roman" w:eastAsia="Times New Roman" w:hAnsi="Times New Roman" w:cs="Times New Roman"/>
          <w:bCs/>
          <w:color w:val="000000" w:themeColor="text1"/>
          <w:sz w:val="28"/>
          <w:szCs w:val="28"/>
          <w:lang w:eastAsia="ru-RU"/>
        </w:rPr>
      </w:pPr>
      <w:r w:rsidRPr="00C644F3">
        <w:rPr>
          <w:rFonts w:ascii="Times New Roman" w:eastAsia="Times New Roman" w:hAnsi="Times New Roman" w:cs="Times New Roman"/>
          <w:color w:val="000000" w:themeColor="text1"/>
          <w:sz w:val="28"/>
          <w:szCs w:val="28"/>
          <w:lang w:eastAsia="ru-RU"/>
        </w:rPr>
        <w:tab/>
        <w:t>Следует отметить, что во</w:t>
      </w:r>
      <w:r w:rsidR="007C3E9C" w:rsidRPr="00C644F3">
        <w:rPr>
          <w:rFonts w:ascii="Times New Roman" w:eastAsia="Times New Roman" w:hAnsi="Times New Roman" w:cs="Times New Roman"/>
          <w:color w:val="000000" w:themeColor="text1"/>
          <w:sz w:val="28"/>
          <w:szCs w:val="28"/>
          <w:lang w:eastAsia="ru-RU"/>
        </w:rPr>
        <w:t xml:space="preserve"> всём педагогическом процессе подразумевается направленность предстоящей деятельности на сотворчество  взрослого и </w:t>
      </w:r>
      <w:proofErr w:type="spellStart"/>
      <w:r w:rsidR="007C3E9C" w:rsidRPr="00C644F3">
        <w:rPr>
          <w:rFonts w:ascii="Times New Roman" w:eastAsia="Times New Roman" w:hAnsi="Times New Roman" w:cs="Times New Roman"/>
          <w:color w:val="000000" w:themeColor="text1"/>
          <w:sz w:val="28"/>
          <w:szCs w:val="28"/>
          <w:lang w:eastAsia="ru-RU"/>
        </w:rPr>
        <w:t>ребенка</w:t>
      </w:r>
      <w:proofErr w:type="gramStart"/>
      <w:r w:rsidR="007C3E9C" w:rsidRPr="00C644F3">
        <w:rPr>
          <w:rFonts w:ascii="Times New Roman" w:eastAsia="Times New Roman" w:hAnsi="Times New Roman" w:cs="Times New Roman"/>
          <w:color w:val="000000" w:themeColor="text1"/>
          <w:sz w:val="28"/>
          <w:szCs w:val="28"/>
          <w:lang w:eastAsia="ru-RU"/>
        </w:rPr>
        <w:t>.</w:t>
      </w:r>
      <w:r w:rsidR="007C3E9C" w:rsidRPr="00C644F3">
        <w:rPr>
          <w:rFonts w:ascii="Times New Roman" w:eastAsia="Times New Roman" w:hAnsi="Times New Roman" w:cs="Times New Roman"/>
          <w:bCs/>
          <w:color w:val="000000" w:themeColor="text1"/>
          <w:sz w:val="28"/>
          <w:szCs w:val="28"/>
          <w:lang w:eastAsia="ru-RU"/>
        </w:rPr>
        <w:t>Д</w:t>
      </w:r>
      <w:proofErr w:type="gramEnd"/>
      <w:r w:rsidR="007C3E9C" w:rsidRPr="00C644F3">
        <w:rPr>
          <w:rFonts w:ascii="Times New Roman" w:eastAsia="Times New Roman" w:hAnsi="Times New Roman" w:cs="Times New Roman"/>
          <w:bCs/>
          <w:color w:val="000000" w:themeColor="text1"/>
          <w:sz w:val="28"/>
          <w:szCs w:val="28"/>
          <w:lang w:eastAsia="ru-RU"/>
        </w:rPr>
        <w:t>еятельностный</w:t>
      </w:r>
      <w:proofErr w:type="spellEnd"/>
      <w:r w:rsidR="007C3E9C" w:rsidRPr="00C644F3">
        <w:rPr>
          <w:rFonts w:ascii="Times New Roman" w:eastAsia="Times New Roman" w:hAnsi="Times New Roman" w:cs="Times New Roman"/>
          <w:bCs/>
          <w:color w:val="000000" w:themeColor="text1"/>
          <w:sz w:val="28"/>
          <w:szCs w:val="28"/>
          <w:lang w:eastAsia="ru-RU"/>
        </w:rPr>
        <w:t xml:space="preserve"> метод позволяет сформировать у ребенка </w:t>
      </w:r>
    </w:p>
    <w:p w:rsidR="007C3E9C" w:rsidRPr="00C644F3" w:rsidRDefault="007C3E9C" w:rsidP="00E34625">
      <w:pPr>
        <w:spacing w:after="0" w:line="240" w:lineRule="auto"/>
        <w:rPr>
          <w:rFonts w:ascii="Times New Roman" w:eastAsia="Times New Roman" w:hAnsi="Times New Roman" w:cs="Times New Roman"/>
          <w:b/>
          <w:bCs/>
          <w:color w:val="000000" w:themeColor="text1"/>
          <w:sz w:val="28"/>
          <w:szCs w:val="28"/>
          <w:lang w:eastAsia="ru-RU"/>
        </w:rPr>
      </w:pPr>
      <w:r w:rsidRPr="00C644F3">
        <w:rPr>
          <w:rFonts w:ascii="Times New Roman" w:eastAsia="Times New Roman" w:hAnsi="Times New Roman" w:cs="Times New Roman"/>
          <w:b/>
          <w:bCs/>
          <w:color w:val="000000" w:themeColor="text1"/>
          <w:sz w:val="28"/>
          <w:szCs w:val="28"/>
          <w:lang w:eastAsia="ru-RU"/>
        </w:rPr>
        <w:t>внутреннюю потребность (Хочу.),</w:t>
      </w:r>
    </w:p>
    <w:p w:rsidR="007C3E9C" w:rsidRPr="00C644F3" w:rsidRDefault="007C3E9C" w:rsidP="00E34625">
      <w:pPr>
        <w:spacing w:after="0" w:line="240" w:lineRule="auto"/>
        <w:rPr>
          <w:rFonts w:ascii="Times New Roman" w:eastAsia="Times New Roman" w:hAnsi="Times New Roman" w:cs="Times New Roman"/>
          <w:b/>
          <w:bCs/>
          <w:color w:val="000000" w:themeColor="text1"/>
          <w:sz w:val="28"/>
          <w:szCs w:val="28"/>
          <w:lang w:eastAsia="ru-RU"/>
        </w:rPr>
      </w:pPr>
      <w:r w:rsidRPr="00C644F3">
        <w:rPr>
          <w:rFonts w:ascii="Times New Roman" w:eastAsia="Times New Roman" w:hAnsi="Times New Roman" w:cs="Times New Roman"/>
          <w:b/>
          <w:bCs/>
          <w:color w:val="000000" w:themeColor="text1"/>
          <w:sz w:val="28"/>
          <w:szCs w:val="28"/>
          <w:lang w:eastAsia="ru-RU"/>
        </w:rPr>
        <w:t xml:space="preserve">атмосферу доверительных отношения (Могу?) </w:t>
      </w:r>
    </w:p>
    <w:p w:rsidR="00FB71E6" w:rsidRPr="00E34625" w:rsidRDefault="007C3E9C" w:rsidP="00E34625">
      <w:pPr>
        <w:spacing w:after="0" w:line="240" w:lineRule="auto"/>
        <w:rPr>
          <w:rFonts w:ascii="Times New Roman" w:eastAsia="Times New Roman" w:hAnsi="Times New Roman" w:cs="Times New Roman"/>
          <w:color w:val="000000" w:themeColor="text1"/>
          <w:sz w:val="28"/>
          <w:szCs w:val="28"/>
          <w:lang w:eastAsia="ru-RU"/>
        </w:rPr>
      </w:pPr>
      <w:r w:rsidRPr="00C644F3">
        <w:rPr>
          <w:rFonts w:ascii="Times New Roman" w:eastAsia="Times New Roman" w:hAnsi="Times New Roman" w:cs="Times New Roman"/>
          <w:b/>
          <w:bCs/>
          <w:color w:val="000000" w:themeColor="text1"/>
          <w:sz w:val="28"/>
          <w:szCs w:val="28"/>
          <w:lang w:eastAsia="ru-RU"/>
        </w:rPr>
        <w:t>и духовную общность (Верю!)</w:t>
      </w:r>
      <w:proofErr w:type="gramStart"/>
      <w:r w:rsidRPr="00C644F3">
        <w:rPr>
          <w:rFonts w:ascii="Times New Roman" w:eastAsia="Times New Roman" w:hAnsi="Times New Roman" w:cs="Times New Roman"/>
          <w:b/>
          <w:bCs/>
          <w:color w:val="000000" w:themeColor="text1"/>
          <w:sz w:val="28"/>
          <w:szCs w:val="28"/>
          <w:lang w:eastAsia="ru-RU"/>
        </w:rPr>
        <w:t>.</w:t>
      </w:r>
      <w:r w:rsidR="00EF7DE5" w:rsidRPr="00C644F3">
        <w:rPr>
          <w:rFonts w:ascii="Times New Roman" w:hAnsi="Times New Roman" w:cs="Times New Roman"/>
          <w:color w:val="000000" w:themeColor="text1"/>
          <w:sz w:val="28"/>
          <w:szCs w:val="28"/>
        </w:rPr>
        <w:t>(</w:t>
      </w:r>
      <w:proofErr w:type="gramEnd"/>
      <w:r w:rsidR="00EF7DE5" w:rsidRPr="00C644F3">
        <w:rPr>
          <w:rFonts w:ascii="Times New Roman" w:hAnsi="Times New Roman" w:cs="Times New Roman"/>
          <w:color w:val="000000" w:themeColor="text1"/>
          <w:sz w:val="28"/>
          <w:szCs w:val="28"/>
        </w:rPr>
        <w:t xml:space="preserve"> Ибо “С малой </w:t>
      </w:r>
      <w:r w:rsidR="00E34625">
        <w:rPr>
          <w:rFonts w:ascii="Times New Roman" w:hAnsi="Times New Roman" w:cs="Times New Roman"/>
          <w:color w:val="000000" w:themeColor="text1"/>
          <w:sz w:val="28"/>
          <w:szCs w:val="28"/>
        </w:rPr>
        <w:t>удачи начинается большой успех”</w:t>
      </w:r>
      <w:r w:rsidR="00EF7DE5" w:rsidRPr="00C644F3">
        <w:rPr>
          <w:rFonts w:ascii="Times New Roman" w:hAnsi="Times New Roman" w:cs="Times New Roman"/>
          <w:color w:val="000000" w:themeColor="text1"/>
          <w:sz w:val="28"/>
          <w:szCs w:val="28"/>
        </w:rPr>
        <w:t>).</w:t>
      </w:r>
    </w:p>
    <w:sectPr w:rsidR="00FB71E6" w:rsidRPr="00E34625" w:rsidSect="007427B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4061"/>
    <w:multiLevelType w:val="multilevel"/>
    <w:tmpl w:val="279A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80C03"/>
    <w:multiLevelType w:val="multilevel"/>
    <w:tmpl w:val="F17C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0A0433"/>
    <w:multiLevelType w:val="multilevel"/>
    <w:tmpl w:val="7BA0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C2554C"/>
    <w:multiLevelType w:val="hybridMultilevel"/>
    <w:tmpl w:val="220A5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A147F"/>
    <w:rsid w:val="0001328F"/>
    <w:rsid w:val="00142BED"/>
    <w:rsid w:val="002204BE"/>
    <w:rsid w:val="0027795A"/>
    <w:rsid w:val="002949F4"/>
    <w:rsid w:val="002F70A3"/>
    <w:rsid w:val="0030050F"/>
    <w:rsid w:val="00363DF3"/>
    <w:rsid w:val="0037548F"/>
    <w:rsid w:val="00435539"/>
    <w:rsid w:val="004E56B5"/>
    <w:rsid w:val="00540C6E"/>
    <w:rsid w:val="005B7C25"/>
    <w:rsid w:val="0064569A"/>
    <w:rsid w:val="006A147F"/>
    <w:rsid w:val="006D5E97"/>
    <w:rsid w:val="006F3A7B"/>
    <w:rsid w:val="00735C02"/>
    <w:rsid w:val="007427BB"/>
    <w:rsid w:val="007C3E9C"/>
    <w:rsid w:val="007F7854"/>
    <w:rsid w:val="0097747A"/>
    <w:rsid w:val="009E1901"/>
    <w:rsid w:val="00A22C22"/>
    <w:rsid w:val="00A54187"/>
    <w:rsid w:val="00AA155B"/>
    <w:rsid w:val="00B97ADE"/>
    <w:rsid w:val="00C644F3"/>
    <w:rsid w:val="00D07F01"/>
    <w:rsid w:val="00DD36E3"/>
    <w:rsid w:val="00E30BA1"/>
    <w:rsid w:val="00E34625"/>
    <w:rsid w:val="00EB2C4E"/>
    <w:rsid w:val="00EE564D"/>
    <w:rsid w:val="00EE679A"/>
    <w:rsid w:val="00EF7DE5"/>
    <w:rsid w:val="00FA44B0"/>
    <w:rsid w:val="00FA7070"/>
    <w:rsid w:val="00FB7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7A"/>
  </w:style>
  <w:style w:type="paragraph" w:styleId="1">
    <w:name w:val="heading 1"/>
    <w:basedOn w:val="a"/>
    <w:link w:val="10"/>
    <w:uiPriority w:val="9"/>
    <w:qFormat/>
    <w:rsid w:val="00EE564D"/>
    <w:pPr>
      <w:spacing w:after="150" w:line="240" w:lineRule="auto"/>
      <w:jc w:val="center"/>
      <w:outlineLvl w:val="0"/>
    </w:pPr>
    <w:rPr>
      <w:rFonts w:ascii="Arial" w:eastAsia="Times New Roman" w:hAnsi="Arial" w:cs="Arial"/>
      <w:b/>
      <w:bCs/>
      <w:color w:val="3864C3"/>
      <w:kern w:val="36"/>
      <w:sz w:val="38"/>
      <w:szCs w:val="38"/>
      <w:lang w:eastAsia="ru-RU"/>
    </w:rPr>
  </w:style>
  <w:style w:type="paragraph" w:styleId="2">
    <w:name w:val="heading 2"/>
    <w:basedOn w:val="a"/>
    <w:link w:val="20"/>
    <w:uiPriority w:val="9"/>
    <w:qFormat/>
    <w:rsid w:val="00EE564D"/>
    <w:pPr>
      <w:spacing w:before="100" w:beforeAutospacing="1" w:after="150" w:line="240" w:lineRule="auto"/>
      <w:outlineLvl w:val="1"/>
    </w:pPr>
    <w:rPr>
      <w:rFonts w:ascii="Arial" w:eastAsia="Times New Roman" w:hAnsi="Arial" w:cs="Arial"/>
      <w:b/>
      <w:bCs/>
      <w:color w:val="3864C3"/>
      <w:sz w:val="31"/>
      <w:szCs w:val="31"/>
      <w:lang w:eastAsia="ru-RU"/>
    </w:rPr>
  </w:style>
  <w:style w:type="paragraph" w:styleId="5">
    <w:name w:val="heading 5"/>
    <w:basedOn w:val="a"/>
    <w:link w:val="50"/>
    <w:uiPriority w:val="9"/>
    <w:qFormat/>
    <w:rsid w:val="00EE564D"/>
    <w:pPr>
      <w:spacing w:before="100" w:beforeAutospacing="1" w:after="150" w:line="240" w:lineRule="auto"/>
      <w:outlineLvl w:val="4"/>
    </w:pPr>
    <w:rPr>
      <w:rFonts w:ascii="Arial" w:eastAsia="Times New Roman" w:hAnsi="Arial" w:cs="Arial"/>
      <w:b/>
      <w:bCs/>
      <w:color w:val="EE7600"/>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64D"/>
    <w:rPr>
      <w:rFonts w:ascii="Arial" w:eastAsia="Times New Roman" w:hAnsi="Arial" w:cs="Arial"/>
      <w:b/>
      <w:bCs/>
      <w:color w:val="3864C3"/>
      <w:kern w:val="36"/>
      <w:sz w:val="38"/>
      <w:szCs w:val="38"/>
      <w:lang w:eastAsia="ru-RU"/>
    </w:rPr>
  </w:style>
  <w:style w:type="character" w:customStyle="1" w:styleId="20">
    <w:name w:val="Заголовок 2 Знак"/>
    <w:basedOn w:val="a0"/>
    <w:link w:val="2"/>
    <w:uiPriority w:val="9"/>
    <w:rsid w:val="00EE564D"/>
    <w:rPr>
      <w:rFonts w:ascii="Arial" w:eastAsia="Times New Roman" w:hAnsi="Arial" w:cs="Arial"/>
      <w:b/>
      <w:bCs/>
      <w:color w:val="3864C3"/>
      <w:sz w:val="31"/>
      <w:szCs w:val="31"/>
      <w:lang w:eastAsia="ru-RU"/>
    </w:rPr>
  </w:style>
  <w:style w:type="character" w:customStyle="1" w:styleId="50">
    <w:name w:val="Заголовок 5 Знак"/>
    <w:basedOn w:val="a0"/>
    <w:link w:val="5"/>
    <w:uiPriority w:val="9"/>
    <w:rsid w:val="00EE564D"/>
    <w:rPr>
      <w:rFonts w:ascii="Arial" w:eastAsia="Times New Roman" w:hAnsi="Arial" w:cs="Arial"/>
      <w:b/>
      <w:bCs/>
      <w:color w:val="EE7600"/>
      <w:sz w:val="31"/>
      <w:szCs w:val="31"/>
      <w:lang w:eastAsia="ru-RU"/>
    </w:rPr>
  </w:style>
  <w:style w:type="character" w:styleId="a3">
    <w:name w:val="Emphasis"/>
    <w:basedOn w:val="a0"/>
    <w:uiPriority w:val="20"/>
    <w:qFormat/>
    <w:rsid w:val="00EE564D"/>
    <w:rPr>
      <w:i/>
      <w:iCs/>
    </w:rPr>
  </w:style>
  <w:style w:type="character" w:styleId="a4">
    <w:name w:val="Strong"/>
    <w:basedOn w:val="a0"/>
    <w:uiPriority w:val="22"/>
    <w:qFormat/>
    <w:rsid w:val="00EE564D"/>
    <w:rPr>
      <w:b/>
      <w:bCs/>
    </w:rPr>
  </w:style>
  <w:style w:type="paragraph" w:styleId="a5">
    <w:name w:val="Normal (Web)"/>
    <w:basedOn w:val="a"/>
    <w:uiPriority w:val="99"/>
    <w:semiHidden/>
    <w:unhideWhenUsed/>
    <w:rsid w:val="00EE564D"/>
    <w:pPr>
      <w:spacing w:before="75" w:after="75" w:line="240" w:lineRule="auto"/>
      <w:ind w:firstLine="300"/>
      <w:jc w:val="both"/>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E679A"/>
    <w:rPr>
      <w:color w:val="0099E1"/>
      <w:u w:val="single"/>
    </w:rPr>
  </w:style>
  <w:style w:type="paragraph" w:styleId="a7">
    <w:name w:val="Balloon Text"/>
    <w:basedOn w:val="a"/>
    <w:link w:val="a8"/>
    <w:uiPriority w:val="99"/>
    <w:semiHidden/>
    <w:unhideWhenUsed/>
    <w:rsid w:val="00EE67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679A"/>
    <w:rPr>
      <w:rFonts w:ascii="Tahoma" w:hAnsi="Tahoma" w:cs="Tahoma"/>
      <w:sz w:val="16"/>
      <w:szCs w:val="16"/>
    </w:rPr>
  </w:style>
  <w:style w:type="paragraph" w:styleId="a9">
    <w:name w:val="List Paragraph"/>
    <w:basedOn w:val="a"/>
    <w:uiPriority w:val="34"/>
    <w:qFormat/>
    <w:rsid w:val="00A54187"/>
    <w:pPr>
      <w:ind w:left="720"/>
      <w:contextualSpacing/>
    </w:pPr>
  </w:style>
</w:styles>
</file>

<file path=word/webSettings.xml><?xml version="1.0" encoding="utf-8"?>
<w:webSettings xmlns:r="http://schemas.openxmlformats.org/officeDocument/2006/relationships" xmlns:w="http://schemas.openxmlformats.org/wordprocessingml/2006/main">
  <w:divs>
    <w:div w:id="702482790">
      <w:bodyDiv w:val="1"/>
      <w:marLeft w:val="0"/>
      <w:marRight w:val="0"/>
      <w:marTop w:val="0"/>
      <w:marBottom w:val="0"/>
      <w:divBdr>
        <w:top w:val="none" w:sz="0" w:space="0" w:color="auto"/>
        <w:left w:val="none" w:sz="0" w:space="0" w:color="auto"/>
        <w:bottom w:val="none" w:sz="0" w:space="0" w:color="auto"/>
        <w:right w:val="none" w:sz="0" w:space="0" w:color="auto"/>
      </w:divBdr>
      <w:divsChild>
        <w:div w:id="298851968">
          <w:marLeft w:val="0"/>
          <w:marRight w:val="0"/>
          <w:marTop w:val="0"/>
          <w:marBottom w:val="0"/>
          <w:divBdr>
            <w:top w:val="none" w:sz="0" w:space="0" w:color="auto"/>
            <w:left w:val="none" w:sz="0" w:space="0" w:color="auto"/>
            <w:bottom w:val="none" w:sz="0" w:space="0" w:color="auto"/>
            <w:right w:val="none" w:sz="0" w:space="0" w:color="auto"/>
          </w:divBdr>
          <w:divsChild>
            <w:div w:id="1989283147">
              <w:marLeft w:val="210"/>
              <w:marRight w:val="210"/>
              <w:marTop w:val="0"/>
              <w:marBottom w:val="0"/>
              <w:divBdr>
                <w:top w:val="none" w:sz="0" w:space="0" w:color="auto"/>
                <w:left w:val="none" w:sz="0" w:space="0" w:color="auto"/>
                <w:bottom w:val="none" w:sz="0" w:space="0" w:color="auto"/>
                <w:right w:val="none" w:sz="0" w:space="0" w:color="auto"/>
              </w:divBdr>
              <w:divsChild>
                <w:div w:id="1888953920">
                  <w:marLeft w:val="0"/>
                  <w:marRight w:val="0"/>
                  <w:marTop w:val="0"/>
                  <w:marBottom w:val="75"/>
                  <w:divBdr>
                    <w:top w:val="none" w:sz="0" w:space="0" w:color="auto"/>
                    <w:left w:val="none" w:sz="0" w:space="0" w:color="auto"/>
                    <w:bottom w:val="none" w:sz="0" w:space="0" w:color="auto"/>
                    <w:right w:val="none" w:sz="0" w:space="0" w:color="auto"/>
                  </w:divBdr>
                  <w:divsChild>
                    <w:div w:id="537856901">
                      <w:marLeft w:val="0"/>
                      <w:marRight w:val="0"/>
                      <w:marTop w:val="0"/>
                      <w:marBottom w:val="0"/>
                      <w:divBdr>
                        <w:top w:val="none" w:sz="0" w:space="0" w:color="auto"/>
                        <w:left w:val="none" w:sz="0" w:space="0" w:color="auto"/>
                        <w:bottom w:val="none" w:sz="0" w:space="0" w:color="auto"/>
                        <w:right w:val="none" w:sz="0" w:space="0" w:color="auto"/>
                      </w:divBdr>
                      <w:divsChild>
                        <w:div w:id="1352954468">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932067">
      <w:bodyDiv w:val="1"/>
      <w:marLeft w:val="0"/>
      <w:marRight w:val="0"/>
      <w:marTop w:val="0"/>
      <w:marBottom w:val="0"/>
      <w:divBdr>
        <w:top w:val="none" w:sz="0" w:space="0" w:color="auto"/>
        <w:left w:val="none" w:sz="0" w:space="0" w:color="auto"/>
        <w:bottom w:val="none" w:sz="0" w:space="0" w:color="auto"/>
        <w:right w:val="none" w:sz="0" w:space="0" w:color="auto"/>
      </w:divBdr>
      <w:divsChild>
        <w:div w:id="854459321">
          <w:marLeft w:val="0"/>
          <w:marRight w:val="0"/>
          <w:marTop w:val="0"/>
          <w:marBottom w:val="0"/>
          <w:divBdr>
            <w:top w:val="none" w:sz="0" w:space="0" w:color="auto"/>
            <w:left w:val="none" w:sz="0" w:space="0" w:color="auto"/>
            <w:bottom w:val="none" w:sz="0" w:space="0" w:color="auto"/>
            <w:right w:val="none" w:sz="0" w:space="0" w:color="auto"/>
          </w:divBdr>
          <w:divsChild>
            <w:div w:id="1952664259">
              <w:marLeft w:val="0"/>
              <w:marRight w:val="0"/>
              <w:marTop w:val="0"/>
              <w:marBottom w:val="0"/>
              <w:divBdr>
                <w:top w:val="single" w:sz="2" w:space="0" w:color="FFFFFF"/>
                <w:left w:val="single" w:sz="2" w:space="0" w:color="FFFFFF"/>
                <w:bottom w:val="single" w:sz="2" w:space="1" w:color="FFFFFF"/>
                <w:right w:val="single" w:sz="2" w:space="0" w:color="FFFFFF"/>
              </w:divBdr>
              <w:divsChild>
                <w:div w:id="457646619">
                  <w:marLeft w:val="15"/>
                  <w:marRight w:val="15"/>
                  <w:marTop w:val="0"/>
                  <w:marBottom w:val="0"/>
                  <w:divBdr>
                    <w:top w:val="single" w:sz="6" w:space="0" w:color="B4AD9E"/>
                    <w:left w:val="single" w:sz="6" w:space="0" w:color="B4AD9E"/>
                    <w:bottom w:val="single" w:sz="6" w:space="0" w:color="B4AD9E"/>
                    <w:right w:val="single" w:sz="6" w:space="0" w:color="B4AD9E"/>
                  </w:divBdr>
                  <w:divsChild>
                    <w:div w:id="1956053767">
                      <w:marLeft w:val="0"/>
                      <w:marRight w:val="0"/>
                      <w:marTop w:val="150"/>
                      <w:marBottom w:val="0"/>
                      <w:divBdr>
                        <w:top w:val="none" w:sz="0" w:space="0" w:color="auto"/>
                        <w:left w:val="none" w:sz="0" w:space="0" w:color="auto"/>
                        <w:bottom w:val="none" w:sz="0" w:space="0" w:color="auto"/>
                        <w:right w:val="none" w:sz="0" w:space="0" w:color="auto"/>
                      </w:divBdr>
                      <w:divsChild>
                        <w:div w:id="189609280">
                          <w:marLeft w:val="0"/>
                          <w:marRight w:val="0"/>
                          <w:marTop w:val="0"/>
                          <w:marBottom w:val="0"/>
                          <w:divBdr>
                            <w:top w:val="none" w:sz="0" w:space="0" w:color="auto"/>
                            <w:left w:val="none" w:sz="0" w:space="0" w:color="auto"/>
                            <w:bottom w:val="none" w:sz="0" w:space="0" w:color="auto"/>
                            <w:right w:val="none" w:sz="0" w:space="0" w:color="auto"/>
                          </w:divBdr>
                          <w:divsChild>
                            <w:div w:id="926301792">
                              <w:marLeft w:val="0"/>
                              <w:marRight w:val="0"/>
                              <w:marTop w:val="0"/>
                              <w:marBottom w:val="0"/>
                              <w:divBdr>
                                <w:top w:val="none" w:sz="0" w:space="0" w:color="auto"/>
                                <w:left w:val="none" w:sz="0" w:space="0" w:color="auto"/>
                                <w:bottom w:val="none" w:sz="0" w:space="0" w:color="auto"/>
                                <w:right w:val="none" w:sz="0" w:space="0" w:color="auto"/>
                              </w:divBdr>
                              <w:divsChild>
                                <w:div w:id="1646818640">
                                  <w:marLeft w:val="0"/>
                                  <w:marRight w:val="0"/>
                                  <w:marTop w:val="0"/>
                                  <w:marBottom w:val="0"/>
                                  <w:divBdr>
                                    <w:top w:val="none" w:sz="0" w:space="0" w:color="auto"/>
                                    <w:left w:val="none" w:sz="0" w:space="0" w:color="auto"/>
                                    <w:bottom w:val="none" w:sz="0" w:space="0" w:color="auto"/>
                                    <w:right w:val="none" w:sz="0" w:space="0" w:color="auto"/>
                                  </w:divBdr>
                                  <w:divsChild>
                                    <w:div w:id="997030002">
                                      <w:marLeft w:val="0"/>
                                      <w:marRight w:val="0"/>
                                      <w:marTop w:val="0"/>
                                      <w:marBottom w:val="0"/>
                                      <w:divBdr>
                                        <w:top w:val="none" w:sz="0" w:space="0" w:color="auto"/>
                                        <w:left w:val="none" w:sz="0" w:space="0" w:color="auto"/>
                                        <w:bottom w:val="none" w:sz="0" w:space="0" w:color="auto"/>
                                        <w:right w:val="none" w:sz="0" w:space="0" w:color="auto"/>
                                      </w:divBdr>
                                      <w:divsChild>
                                        <w:div w:id="1058628422">
                                          <w:marLeft w:val="0"/>
                                          <w:marRight w:val="0"/>
                                          <w:marTop w:val="0"/>
                                          <w:marBottom w:val="0"/>
                                          <w:divBdr>
                                            <w:top w:val="none" w:sz="0" w:space="0" w:color="auto"/>
                                            <w:left w:val="none" w:sz="0" w:space="0" w:color="auto"/>
                                            <w:bottom w:val="none" w:sz="0" w:space="0" w:color="auto"/>
                                            <w:right w:val="none" w:sz="0" w:space="0" w:color="auto"/>
                                          </w:divBdr>
                                        </w:div>
                                        <w:div w:id="285626999">
                                          <w:marLeft w:val="0"/>
                                          <w:marRight w:val="0"/>
                                          <w:marTop w:val="0"/>
                                          <w:marBottom w:val="0"/>
                                          <w:divBdr>
                                            <w:top w:val="none" w:sz="0" w:space="0" w:color="auto"/>
                                            <w:left w:val="none" w:sz="0" w:space="0" w:color="auto"/>
                                            <w:bottom w:val="none" w:sz="0" w:space="0" w:color="auto"/>
                                            <w:right w:val="none" w:sz="0" w:space="0" w:color="auto"/>
                                          </w:divBdr>
                                          <w:divsChild>
                                            <w:div w:id="1204555904">
                                              <w:marLeft w:val="0"/>
                                              <w:marRight w:val="0"/>
                                              <w:marTop w:val="0"/>
                                              <w:marBottom w:val="0"/>
                                              <w:divBdr>
                                                <w:top w:val="none" w:sz="0" w:space="0" w:color="auto"/>
                                                <w:left w:val="none" w:sz="0" w:space="0" w:color="auto"/>
                                                <w:bottom w:val="none" w:sz="0" w:space="0" w:color="auto"/>
                                                <w:right w:val="none" w:sz="0" w:space="0" w:color="auto"/>
                                              </w:divBdr>
                                              <w:divsChild>
                                                <w:div w:id="642849179">
                                                  <w:marLeft w:val="0"/>
                                                  <w:marRight w:val="0"/>
                                                  <w:marTop w:val="0"/>
                                                  <w:marBottom w:val="0"/>
                                                  <w:divBdr>
                                                    <w:top w:val="none" w:sz="0" w:space="0" w:color="auto"/>
                                                    <w:left w:val="none" w:sz="0" w:space="0" w:color="auto"/>
                                                    <w:bottom w:val="none" w:sz="0" w:space="0" w:color="auto"/>
                                                    <w:right w:val="none" w:sz="0" w:space="0" w:color="auto"/>
                                                  </w:divBdr>
                                                </w:div>
                                                <w:div w:id="1368406632">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3512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193894">
      <w:bodyDiv w:val="1"/>
      <w:marLeft w:val="0"/>
      <w:marRight w:val="0"/>
      <w:marTop w:val="0"/>
      <w:marBottom w:val="0"/>
      <w:divBdr>
        <w:top w:val="none" w:sz="0" w:space="0" w:color="auto"/>
        <w:left w:val="none" w:sz="0" w:space="0" w:color="auto"/>
        <w:bottom w:val="none" w:sz="0" w:space="0" w:color="auto"/>
        <w:right w:val="none" w:sz="0" w:space="0" w:color="auto"/>
      </w:divBdr>
      <w:divsChild>
        <w:div w:id="960066230">
          <w:marLeft w:val="0"/>
          <w:marRight w:val="0"/>
          <w:marTop w:val="0"/>
          <w:marBottom w:val="0"/>
          <w:divBdr>
            <w:top w:val="none" w:sz="0" w:space="0" w:color="auto"/>
            <w:left w:val="none" w:sz="0" w:space="0" w:color="auto"/>
            <w:bottom w:val="none" w:sz="0" w:space="0" w:color="auto"/>
            <w:right w:val="none" w:sz="0" w:space="0" w:color="auto"/>
          </w:divBdr>
          <w:divsChild>
            <w:div w:id="1199975178">
              <w:marLeft w:val="0"/>
              <w:marRight w:val="0"/>
              <w:marTop w:val="0"/>
              <w:marBottom w:val="0"/>
              <w:divBdr>
                <w:top w:val="none" w:sz="0" w:space="0" w:color="auto"/>
                <w:left w:val="none" w:sz="0" w:space="0" w:color="auto"/>
                <w:bottom w:val="none" w:sz="0" w:space="0" w:color="auto"/>
                <w:right w:val="none" w:sz="0" w:space="0" w:color="auto"/>
              </w:divBdr>
              <w:divsChild>
                <w:div w:id="1010571865">
                  <w:marLeft w:val="0"/>
                  <w:marRight w:val="0"/>
                  <w:marTop w:val="0"/>
                  <w:marBottom w:val="0"/>
                  <w:divBdr>
                    <w:top w:val="none" w:sz="0" w:space="0" w:color="auto"/>
                    <w:left w:val="none" w:sz="0" w:space="0" w:color="auto"/>
                    <w:bottom w:val="none" w:sz="0" w:space="0" w:color="auto"/>
                    <w:right w:val="none" w:sz="0" w:space="0" w:color="auto"/>
                  </w:divBdr>
                  <w:divsChild>
                    <w:div w:id="1236814144">
                      <w:marLeft w:val="300"/>
                      <w:marRight w:val="0"/>
                      <w:marTop w:val="0"/>
                      <w:marBottom w:val="0"/>
                      <w:divBdr>
                        <w:top w:val="single" w:sz="6" w:space="0" w:color="6898ED"/>
                        <w:left w:val="single" w:sz="6" w:space="0" w:color="6898ED"/>
                        <w:bottom w:val="single" w:sz="6" w:space="0" w:color="6898ED"/>
                        <w:right w:val="single" w:sz="6" w:space="0" w:color="6898ED"/>
                      </w:divBdr>
                      <w:divsChild>
                        <w:div w:id="174687294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5</Pages>
  <Words>1430</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Неизвестна</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suvorovata</dc:creator>
  <cp:keywords/>
  <dc:description/>
  <cp:lastModifiedBy>user</cp:lastModifiedBy>
  <cp:revision>16</cp:revision>
  <cp:lastPrinted>2015-10-04T14:52:00Z</cp:lastPrinted>
  <dcterms:created xsi:type="dcterms:W3CDTF">2015-10-02T10:16:00Z</dcterms:created>
  <dcterms:modified xsi:type="dcterms:W3CDTF">2016-06-15T09:00:00Z</dcterms:modified>
</cp:coreProperties>
</file>