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AA" w:rsidRPr="00AD2334" w:rsidRDefault="002D46AA" w:rsidP="00AD2334">
      <w:pPr>
        <w:spacing w:after="0" w:line="240" w:lineRule="auto"/>
        <w:rPr>
          <w:rFonts w:ascii="Arial" w:hAnsi="Arial" w:cs="Arial"/>
          <w:i/>
          <w:sz w:val="40"/>
        </w:rPr>
      </w:pPr>
      <w:r w:rsidRPr="00AD2334">
        <w:rPr>
          <w:i/>
        </w:rPr>
        <w:t>Памятка для родителей</w:t>
      </w:r>
      <w:r w:rsidRPr="00AD2334">
        <w:rPr>
          <w:rFonts w:ascii="Arial" w:hAnsi="Arial" w:cs="Arial"/>
          <w:i/>
          <w:sz w:val="40"/>
        </w:rPr>
        <w:t xml:space="preserve"> </w:t>
      </w:r>
    </w:p>
    <w:p w:rsidR="002D46AA" w:rsidRDefault="002D46AA" w:rsidP="002D46AA">
      <w:pPr>
        <w:spacing w:after="0" w:line="240" w:lineRule="auto"/>
        <w:jc w:val="center"/>
        <w:rPr>
          <w:rFonts w:ascii="Arial" w:hAnsi="Arial" w:cs="Arial"/>
          <w:sz w:val="40"/>
        </w:rPr>
      </w:pPr>
      <w:r w:rsidRPr="002D46AA">
        <w:rPr>
          <w:rFonts w:ascii="Arial" w:hAnsi="Arial" w:cs="Arial"/>
          <w:sz w:val="40"/>
        </w:rPr>
        <w:t xml:space="preserve">Что должны знать дети </w:t>
      </w:r>
    </w:p>
    <w:p w:rsidR="002D46AA" w:rsidRDefault="00AD2334" w:rsidP="002D46AA">
      <w:pPr>
        <w:spacing w:after="0" w:line="240" w:lineRule="auto"/>
        <w:jc w:val="center"/>
      </w:pPr>
      <w:r>
        <w:rPr>
          <w:rFonts w:ascii="Arial" w:hAnsi="Arial" w:cs="Arial"/>
          <w:sz w:val="40"/>
        </w:rPr>
        <w:t>о правилах дорожного движения</w:t>
      </w:r>
    </w:p>
    <w:p w:rsidR="002D46AA" w:rsidRDefault="002D46AA" w:rsidP="002D46AA">
      <w:pPr>
        <w:spacing w:after="0" w:line="240" w:lineRule="auto"/>
      </w:pPr>
      <w:r>
        <w:t>Приучайте детей с раннего возраста соблюдать правила дорожного движения. Не забывайте, что личный пример – самая лучшая форма обучения.</w:t>
      </w:r>
    </w:p>
    <w:p w:rsidR="002D46AA" w:rsidRDefault="002D46AA" w:rsidP="002D46AA">
      <w:pPr>
        <w:spacing w:after="0" w:line="240" w:lineRule="auto"/>
      </w:pPr>
      <w:r>
        <w:t>В младшем дошкольном возрасте ребенок должен усвоить некоторые правила, которые вы, родители, можете сами ненавязчиво, даже в форме игры, ему объяснить:</w:t>
      </w:r>
    </w:p>
    <w:p w:rsidR="002D46AA" w:rsidRDefault="002D46AA" w:rsidP="002D46AA">
      <w:pPr>
        <w:spacing w:after="0" w:line="240" w:lineRule="auto"/>
      </w:pPr>
    </w:p>
    <w:p w:rsidR="002D46AA" w:rsidRDefault="002D46AA" w:rsidP="002D46AA">
      <w:pPr>
        <w:spacing w:after="0" w:line="240" w:lineRule="auto"/>
      </w:pPr>
      <w:r>
        <w:t>1. Ваш малыш должен хорошо знать, что дорогу надо переходить в строго установленных местах (пешеходные переходы и перекрестки).</w:t>
      </w:r>
    </w:p>
    <w:p w:rsidR="002D46AA" w:rsidRDefault="002D46AA" w:rsidP="002D46AA">
      <w:pPr>
        <w:spacing w:after="0" w:line="240" w:lineRule="auto"/>
      </w:pPr>
    </w:p>
    <w:p w:rsidR="002D46AA" w:rsidRDefault="002D46AA" w:rsidP="002D46AA">
      <w:pPr>
        <w:spacing w:after="0" w:line="240" w:lineRule="auto"/>
      </w:pPr>
      <w:r>
        <w:t>2. Переходить через дорогу надо размеренным шагом, посмотрев перед этим по сторонам.</w:t>
      </w:r>
    </w:p>
    <w:p w:rsidR="002D46AA" w:rsidRDefault="002D46AA" w:rsidP="002D46AA">
      <w:pPr>
        <w:spacing w:after="0" w:line="240" w:lineRule="auto"/>
      </w:pPr>
    </w:p>
    <w:p w:rsidR="002D46AA" w:rsidRDefault="002D46AA" w:rsidP="002D46AA">
      <w:pPr>
        <w:spacing w:after="0" w:line="240" w:lineRule="auto"/>
      </w:pPr>
      <w:r>
        <w:t>3. Нужно объяснить ребенку, что через дорогу переходят на зеленый сигнал светофора.</w:t>
      </w:r>
    </w:p>
    <w:p w:rsidR="002D46AA" w:rsidRDefault="002D46AA" w:rsidP="002D46AA">
      <w:pPr>
        <w:spacing w:after="0" w:line="240" w:lineRule="auto"/>
      </w:pPr>
    </w:p>
    <w:p w:rsidR="002D46AA" w:rsidRDefault="002D46AA" w:rsidP="002D46AA">
      <w:pPr>
        <w:spacing w:after="0" w:line="240" w:lineRule="auto"/>
      </w:pPr>
      <w:r>
        <w:t>4. Когда идете на прогулку, обращайте внимание детей на «зебру», дорожные знаки, светофоры.</w:t>
      </w:r>
    </w:p>
    <w:p w:rsidR="002D46AA" w:rsidRDefault="002D46AA" w:rsidP="002D46AA">
      <w:pPr>
        <w:spacing w:after="0" w:line="240" w:lineRule="auto"/>
      </w:pPr>
    </w:p>
    <w:p w:rsidR="002D46AA" w:rsidRDefault="002D46AA" w:rsidP="002D46AA">
      <w:pPr>
        <w:spacing w:after="0" w:line="240" w:lineRule="auto"/>
      </w:pPr>
      <w:r>
        <w:t>5. При переходе улицы крепко держите малыша за руку, чтобы он чувствовал, как опасно одному переходить улицу.</w:t>
      </w:r>
    </w:p>
    <w:p w:rsidR="002D46AA" w:rsidRDefault="002D46AA" w:rsidP="002D46AA">
      <w:pPr>
        <w:spacing w:after="0" w:line="240" w:lineRule="auto"/>
      </w:pPr>
    </w:p>
    <w:p w:rsidR="002D46AA" w:rsidRDefault="002D46AA" w:rsidP="002D46AA">
      <w:pPr>
        <w:spacing w:after="0" w:line="240" w:lineRule="auto"/>
      </w:pPr>
      <w:r>
        <w:t>6. Беседуйте с ребенком, включайте в разговор фразу «Как ты думаешь сейчас можно переходить улицу?».</w:t>
      </w:r>
    </w:p>
    <w:p w:rsidR="002D46AA" w:rsidRDefault="00AD2334" w:rsidP="002D46AA">
      <w:pPr>
        <w:spacing w:after="0" w:line="240" w:lineRule="auto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A92F73" wp14:editId="5D8DFEA8">
            <wp:simplePos x="0" y="0"/>
            <wp:positionH relativeFrom="column">
              <wp:posOffset>4265930</wp:posOffset>
            </wp:positionH>
            <wp:positionV relativeFrom="paragraph">
              <wp:posOffset>167005</wp:posOffset>
            </wp:positionV>
            <wp:extent cx="2445385" cy="3678555"/>
            <wp:effectExtent l="0" t="0" r="0" b="0"/>
            <wp:wrapSquare wrapText="bothSides"/>
            <wp:docPr id="2" name="Рисунок 2" descr="http://arzamas.bezformata.ru/content/image8695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zamas.bezformata.ru/content/image869507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6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D46AA" w:rsidRDefault="002D46AA" w:rsidP="002D46AA">
      <w:pPr>
        <w:spacing w:after="0" w:line="240" w:lineRule="auto"/>
      </w:pPr>
      <w:r>
        <w:t>7. Изучайте с ребенком настоящую улицу, также можно купить настольную игру «Правила дорожного движения» или самим сделать такую игру, чтобы малыш смог лучше запомнить правила дорожного движения.</w:t>
      </w:r>
    </w:p>
    <w:p w:rsidR="002D46AA" w:rsidRDefault="002D46AA" w:rsidP="002D46AA">
      <w:pPr>
        <w:spacing w:after="0" w:line="240" w:lineRule="auto"/>
      </w:pPr>
    </w:p>
    <w:p w:rsidR="002D46AA" w:rsidRDefault="002D46AA" w:rsidP="002D46AA">
      <w:pPr>
        <w:spacing w:after="0" w:line="240" w:lineRule="auto"/>
      </w:pPr>
      <w:r>
        <w:t>8. Еще один верный способ запомнить правила дорожного движения – просмотр обучающих мультфильмов на эту тему: «Зебры в городе», «Светофор», «Азбука дорожного движения».</w:t>
      </w:r>
      <w:r w:rsidR="00AD2334">
        <w:t xml:space="preserve">  </w:t>
      </w:r>
    </w:p>
    <w:p w:rsidR="002D46AA" w:rsidRDefault="002D46AA" w:rsidP="002D46AA">
      <w:pPr>
        <w:spacing w:after="0" w:line="240" w:lineRule="auto"/>
      </w:pPr>
    </w:p>
    <w:p w:rsidR="002D46AA" w:rsidRDefault="002D46AA" w:rsidP="002D46AA">
      <w:pPr>
        <w:spacing w:after="0" w:line="240" w:lineRule="auto"/>
      </w:pPr>
      <w:r>
        <w:t>Помните! Ребенок учится законам улицы,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B30F1F" w:rsidRDefault="002D46AA" w:rsidP="002D46AA">
      <w:pPr>
        <w:spacing w:after="0" w:line="240" w:lineRule="auto"/>
      </w:pPr>
      <w:r>
        <w:t>Желаем успеха!</w:t>
      </w:r>
    </w:p>
    <w:p w:rsidR="00AD2334" w:rsidRDefault="00AD2334" w:rsidP="00AD2334">
      <w:pPr>
        <w:spacing w:after="0" w:line="240" w:lineRule="auto"/>
        <w:jc w:val="center"/>
      </w:pPr>
    </w:p>
    <w:sectPr w:rsidR="00AD2334" w:rsidSect="002D46AA">
      <w:pgSz w:w="11906" w:h="16838"/>
      <w:pgMar w:top="851" w:right="851" w:bottom="851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AA"/>
    <w:rsid w:val="002D46AA"/>
    <w:rsid w:val="004B16C6"/>
    <w:rsid w:val="00A10842"/>
    <w:rsid w:val="00AD2334"/>
    <w:rsid w:val="00E4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2016-06-17T16:06:00Z</dcterms:created>
  <dcterms:modified xsi:type="dcterms:W3CDTF">2016-06-16T19:01:00Z</dcterms:modified>
</cp:coreProperties>
</file>